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FFCE58" w14:textId="77777777" w:rsidR="00DE1A98" w:rsidRDefault="00DE1A98" w:rsidP="00DE1A98">
      <w:pPr>
        <w:spacing w:after="24"/>
        <w:ind w:right="-619"/>
      </w:pPr>
      <w:r>
        <w:t xml:space="preserve">     </w:t>
      </w:r>
    </w:p>
    <w:p w14:paraId="329BC06A" w14:textId="77777777" w:rsidR="00DE1A98" w:rsidRDefault="00DE1A98" w:rsidP="00DE1A98">
      <w:pPr>
        <w:spacing w:after="24"/>
        <w:ind w:right="-313"/>
        <w:jc w:val="center"/>
      </w:pPr>
      <w:r w:rsidRPr="00631811">
        <w:rPr>
          <w:noProof/>
        </w:rPr>
        <w:drawing>
          <wp:inline distT="0" distB="0" distL="0" distR="0" wp14:anchorId="2EC5AB9C" wp14:editId="70554D12">
            <wp:extent cx="6640286" cy="1096646"/>
            <wp:effectExtent l="0" t="0" r="8255" b="8255"/>
            <wp:docPr id="2" name="Рисунок 2" descr="шап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шапк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6918" cy="1105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317010" w14:textId="77777777" w:rsidR="00DE1A98" w:rsidRDefault="00DE1A98" w:rsidP="00DE1A98">
      <w:pPr>
        <w:spacing w:after="24"/>
        <w:ind w:right="-619" w:hanging="709"/>
        <w:jc w:val="center"/>
      </w:pPr>
    </w:p>
    <w:p w14:paraId="2FA4C937" w14:textId="77777777" w:rsidR="00DE1A98" w:rsidRPr="00DE1A98" w:rsidRDefault="00DE1A98" w:rsidP="00DE1A98">
      <w:pPr>
        <w:spacing w:after="0" w:line="269" w:lineRule="auto"/>
        <w:ind w:left="-1694" w:right="-619"/>
        <w:rPr>
          <w:rFonts w:ascii="Times New Roman" w:hAnsi="Times New Roman" w:cs="Times New Roman"/>
          <w:b/>
        </w:rPr>
      </w:pPr>
      <w:r>
        <w:t xml:space="preserve">                           </w:t>
      </w:r>
      <w:r w:rsidRPr="00DE1A98">
        <w:rPr>
          <w:rFonts w:ascii="Times New Roman" w:hAnsi="Times New Roman" w:cs="Times New Roman"/>
          <w:b/>
        </w:rPr>
        <w:t>Заказчик: АО «Региональные электрические сети»</w:t>
      </w:r>
    </w:p>
    <w:p w14:paraId="5FC80DAF" w14:textId="77777777" w:rsidR="00DE1A98" w:rsidRPr="00DE1A98" w:rsidRDefault="00DE1A98" w:rsidP="00DE1A98">
      <w:pPr>
        <w:tabs>
          <w:tab w:val="left" w:pos="2730"/>
        </w:tabs>
        <w:spacing w:after="0" w:line="269" w:lineRule="auto"/>
        <w:ind w:left="-1694" w:right="-619"/>
        <w:rPr>
          <w:rFonts w:ascii="Times New Roman" w:hAnsi="Times New Roman" w:cs="Times New Roman"/>
          <w:b/>
        </w:rPr>
      </w:pPr>
      <w:r w:rsidRPr="00DE1A98">
        <w:rPr>
          <w:rFonts w:ascii="Times New Roman" w:hAnsi="Times New Roman" w:cs="Times New Roman"/>
          <w:b/>
        </w:rPr>
        <w:t xml:space="preserve">                          </w:t>
      </w:r>
      <w:r w:rsidR="001C3C1A">
        <w:rPr>
          <w:rFonts w:ascii="Times New Roman" w:hAnsi="Times New Roman" w:cs="Times New Roman"/>
          <w:b/>
        </w:rPr>
        <w:t xml:space="preserve">   </w:t>
      </w:r>
      <w:r w:rsidRPr="00DE1A98">
        <w:rPr>
          <w:rFonts w:ascii="Times New Roman" w:hAnsi="Times New Roman" w:cs="Times New Roman"/>
          <w:b/>
        </w:rPr>
        <w:t xml:space="preserve"> Выполнил: ООО «ЛЭП-проект»</w:t>
      </w:r>
    </w:p>
    <w:p w14:paraId="18C1D016" w14:textId="77777777" w:rsidR="00DE1A98" w:rsidRPr="00DE1A98" w:rsidRDefault="00DE1A98" w:rsidP="00DE1A98">
      <w:pPr>
        <w:spacing w:after="0" w:line="269" w:lineRule="auto"/>
        <w:ind w:left="-1694" w:right="-619"/>
        <w:rPr>
          <w:rFonts w:ascii="Times New Roman" w:hAnsi="Times New Roman" w:cs="Times New Roman"/>
          <w:b/>
          <w:sz w:val="28"/>
        </w:rPr>
      </w:pPr>
    </w:p>
    <w:p w14:paraId="5E58A9D7" w14:textId="77777777" w:rsidR="00DE1A98" w:rsidRPr="00DE1A98" w:rsidRDefault="00DE1A98" w:rsidP="00DE1A98">
      <w:pPr>
        <w:spacing w:after="0" w:line="269" w:lineRule="auto"/>
        <w:ind w:left="-1694" w:right="-619"/>
        <w:jc w:val="center"/>
        <w:rPr>
          <w:rFonts w:ascii="Times New Roman" w:hAnsi="Times New Roman" w:cs="Times New Roman"/>
          <w:b/>
          <w:sz w:val="28"/>
        </w:rPr>
      </w:pPr>
    </w:p>
    <w:p w14:paraId="0A7892BF" w14:textId="77777777" w:rsidR="00DE1A98" w:rsidRPr="00DE1A98" w:rsidRDefault="00DE1A98" w:rsidP="00DE1A98">
      <w:pPr>
        <w:spacing w:after="0" w:line="269" w:lineRule="auto"/>
        <w:ind w:left="-1694" w:right="-619"/>
        <w:jc w:val="center"/>
        <w:rPr>
          <w:rFonts w:ascii="Times New Roman" w:hAnsi="Times New Roman" w:cs="Times New Roman"/>
          <w:b/>
          <w:sz w:val="28"/>
        </w:rPr>
      </w:pPr>
    </w:p>
    <w:p w14:paraId="4EA2639B" w14:textId="77777777" w:rsidR="00DE1A98" w:rsidRPr="00DE1A98" w:rsidRDefault="00DE1A98" w:rsidP="00DE1A98">
      <w:pPr>
        <w:spacing w:after="0" w:line="269" w:lineRule="auto"/>
        <w:ind w:left="-1694" w:right="-619"/>
        <w:jc w:val="center"/>
        <w:rPr>
          <w:rFonts w:ascii="Times New Roman" w:hAnsi="Times New Roman" w:cs="Times New Roman"/>
          <w:b/>
          <w:sz w:val="28"/>
        </w:rPr>
      </w:pPr>
    </w:p>
    <w:p w14:paraId="46D41051" w14:textId="77777777" w:rsidR="00DE1A98" w:rsidRPr="00DE1A98" w:rsidRDefault="00DE1A98" w:rsidP="00DE1A98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</w:rPr>
      </w:pPr>
      <w:r w:rsidRPr="00DE1A98">
        <w:rPr>
          <w:rFonts w:ascii="Times New Roman" w:hAnsi="Times New Roman" w:cs="Times New Roman"/>
          <w:b/>
          <w:sz w:val="28"/>
        </w:rPr>
        <w:t>ДОКУМЕНТАЦИЯ ПО ПЛАНИРОВКЕ ТЕРРИТОРИИ</w:t>
      </w:r>
    </w:p>
    <w:p w14:paraId="5082D98D" w14:textId="77777777" w:rsidR="00DE1A98" w:rsidRPr="00DE1A98" w:rsidRDefault="00DE1A98" w:rsidP="00DE1A98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</w:rPr>
      </w:pPr>
      <w:r w:rsidRPr="00DE1A98">
        <w:rPr>
          <w:rFonts w:ascii="Times New Roman" w:hAnsi="Times New Roman" w:cs="Times New Roman"/>
          <w:b/>
          <w:sz w:val="28"/>
        </w:rPr>
        <w:t>(ПРОЕКТ ПЛАНИРОВКИ ТЕРРИТОРИИ, СОДЕРЖАЩИЙ ПРОЕКТ МЕЖЕВАНИЯ ТЕРРИТОРИИ)</w:t>
      </w:r>
    </w:p>
    <w:p w14:paraId="46E0E62A" w14:textId="77777777" w:rsidR="00DE1A98" w:rsidRPr="00DE1A98" w:rsidRDefault="00DE1A98" w:rsidP="00DE1A98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</w:rPr>
      </w:pPr>
    </w:p>
    <w:p w14:paraId="3CEAC155" w14:textId="77777777" w:rsidR="00DE1A98" w:rsidRPr="00DE1A98" w:rsidRDefault="00DE1A98" w:rsidP="00DE1A98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</w:rPr>
      </w:pPr>
    </w:p>
    <w:p w14:paraId="1507BF2F" w14:textId="77777777" w:rsidR="00DE1A98" w:rsidRPr="00DE1A98" w:rsidRDefault="00DE1A98" w:rsidP="00DE1A98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DE1A98">
        <w:rPr>
          <w:rFonts w:ascii="Times New Roman" w:hAnsi="Times New Roman" w:cs="Times New Roman"/>
          <w:b/>
          <w:sz w:val="32"/>
          <w:u w:val="single"/>
        </w:rPr>
        <w:t>РАЗДЕЛ 4</w:t>
      </w:r>
    </w:p>
    <w:p w14:paraId="653E37BA" w14:textId="77777777" w:rsidR="00DE1A98" w:rsidRPr="00DE1A98" w:rsidRDefault="00DE1A98" w:rsidP="00DE1A98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DE1A98">
        <w:rPr>
          <w:rFonts w:ascii="Times New Roman" w:hAnsi="Times New Roman" w:cs="Times New Roman"/>
          <w:b/>
          <w:sz w:val="28"/>
          <w:u w:val="single"/>
        </w:rPr>
        <w:t>МАТЕРИАЛЫ ПО ОБОСНОВАНИЮ ПРОЕКТА ПЛАНИРОВКИ ТЕРРИТОРИИ</w:t>
      </w:r>
    </w:p>
    <w:p w14:paraId="1EECC99E" w14:textId="77777777" w:rsidR="00DE1A98" w:rsidRPr="00DE1A98" w:rsidRDefault="00DE1A98" w:rsidP="00DE1A98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DE1A98">
        <w:rPr>
          <w:rFonts w:ascii="Times New Roman" w:hAnsi="Times New Roman" w:cs="Times New Roman"/>
          <w:b/>
          <w:sz w:val="28"/>
          <w:u w:val="single"/>
        </w:rPr>
        <w:t>Пояснительная записка</w:t>
      </w:r>
    </w:p>
    <w:p w14:paraId="7CFF6D37" w14:textId="77777777" w:rsidR="00DE1A98" w:rsidRPr="00DE1A98" w:rsidRDefault="00DE1A98" w:rsidP="00DE1A98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  <w:u w:val="single"/>
        </w:rPr>
      </w:pPr>
    </w:p>
    <w:p w14:paraId="6E0DC75F" w14:textId="77777777" w:rsidR="00DE1A98" w:rsidRPr="00DE1A98" w:rsidRDefault="00DE1A98" w:rsidP="00DE1A98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DE1A98">
        <w:rPr>
          <w:rFonts w:ascii="Times New Roman" w:hAnsi="Times New Roman" w:cs="Times New Roman"/>
          <w:b/>
          <w:sz w:val="28"/>
          <w:u w:val="single"/>
        </w:rPr>
        <w:t>для размещения объекта</w:t>
      </w:r>
    </w:p>
    <w:p w14:paraId="21A67309" w14:textId="77777777" w:rsidR="00DE1A98" w:rsidRPr="00DE1A98" w:rsidRDefault="00DE1A98" w:rsidP="00DE1A98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  <w:u w:val="single"/>
        </w:rPr>
      </w:pPr>
    </w:p>
    <w:p w14:paraId="0997ECED" w14:textId="77777777" w:rsidR="00DE1A98" w:rsidRPr="00DE1A98" w:rsidRDefault="00DE1A98" w:rsidP="00DE1A98">
      <w:pPr>
        <w:spacing w:after="0" w:line="269" w:lineRule="auto"/>
        <w:ind w:right="112"/>
        <w:jc w:val="center"/>
        <w:rPr>
          <w:rFonts w:ascii="Times New Roman" w:hAnsi="Times New Roman" w:cs="Times New Roman"/>
        </w:rPr>
      </w:pPr>
    </w:p>
    <w:p w14:paraId="2468EC9B" w14:textId="77777777" w:rsidR="00A642EC" w:rsidRPr="009E1E5D" w:rsidRDefault="00A642EC" w:rsidP="00A642EC">
      <w:pPr>
        <w:spacing w:after="626"/>
        <w:ind w:right="112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9E1E5D">
        <w:rPr>
          <w:rFonts w:ascii="Times New Roman" w:hAnsi="Times New Roman" w:cs="Times New Roman"/>
          <w:b/>
          <w:sz w:val="32"/>
          <w:szCs w:val="24"/>
        </w:rPr>
        <w:t xml:space="preserve">Реконструкция ВЛ 110 кВ Новосибирская ГЭС – </w:t>
      </w:r>
      <w:r>
        <w:rPr>
          <w:rFonts w:ascii="Times New Roman" w:hAnsi="Times New Roman" w:cs="Times New Roman"/>
          <w:b/>
          <w:sz w:val="32"/>
          <w:szCs w:val="24"/>
        </w:rPr>
        <w:t>Научная I, II цепь с отпайками (</w:t>
      </w:r>
      <w:r w:rsidRPr="009E1E5D">
        <w:rPr>
          <w:rFonts w:ascii="Times New Roman" w:hAnsi="Times New Roman" w:cs="Times New Roman"/>
          <w:b/>
          <w:sz w:val="32"/>
          <w:szCs w:val="24"/>
        </w:rPr>
        <w:t>Ю-1/2) от Новосибирской ГЭС до отпаеч</w:t>
      </w:r>
      <w:r>
        <w:rPr>
          <w:rFonts w:ascii="Times New Roman" w:hAnsi="Times New Roman" w:cs="Times New Roman"/>
          <w:b/>
          <w:sz w:val="32"/>
          <w:szCs w:val="24"/>
        </w:rPr>
        <w:t>ной опоры на ПС 110 кВ Шлюзовая</w:t>
      </w:r>
    </w:p>
    <w:p w14:paraId="6849CC19" w14:textId="77777777" w:rsidR="00726F4F" w:rsidRDefault="00726F4F" w:rsidP="00774250">
      <w:pPr>
        <w:spacing w:after="626"/>
        <w:ind w:left="142" w:right="-11"/>
        <w:jc w:val="center"/>
        <w:rPr>
          <w:rFonts w:ascii="Times New Roman" w:hAnsi="Times New Roman" w:cs="Times New Roman"/>
          <w:sz w:val="32"/>
        </w:rPr>
      </w:pPr>
    </w:p>
    <w:p w14:paraId="7227DA75" w14:textId="77777777" w:rsidR="00DE1A98" w:rsidRPr="00DE1A98" w:rsidRDefault="00DE1A98" w:rsidP="00DE1A98">
      <w:pPr>
        <w:spacing w:after="0" w:line="240" w:lineRule="auto"/>
        <w:ind w:left="284" w:right="-30"/>
        <w:jc w:val="center"/>
        <w:rPr>
          <w:rFonts w:ascii="Times New Roman" w:hAnsi="Times New Roman" w:cs="Times New Roman"/>
          <w:b/>
          <w:sz w:val="28"/>
        </w:rPr>
      </w:pPr>
      <w:r w:rsidRPr="00DE1A98">
        <w:rPr>
          <w:rFonts w:ascii="Times New Roman" w:hAnsi="Times New Roman" w:cs="Times New Roman"/>
          <w:b/>
          <w:sz w:val="28"/>
        </w:rPr>
        <w:t>ЛП-</w:t>
      </w:r>
      <w:r w:rsidR="00A642EC">
        <w:rPr>
          <w:rFonts w:ascii="Times New Roman" w:hAnsi="Times New Roman" w:cs="Times New Roman"/>
          <w:b/>
          <w:sz w:val="28"/>
        </w:rPr>
        <w:t>465</w:t>
      </w:r>
      <w:r w:rsidR="00774250">
        <w:rPr>
          <w:rFonts w:ascii="Times New Roman" w:hAnsi="Times New Roman" w:cs="Times New Roman"/>
          <w:b/>
          <w:sz w:val="28"/>
        </w:rPr>
        <w:t>-23</w:t>
      </w:r>
      <w:r w:rsidRPr="00DE1A98">
        <w:rPr>
          <w:rFonts w:ascii="Times New Roman" w:hAnsi="Times New Roman" w:cs="Times New Roman"/>
          <w:b/>
          <w:sz w:val="28"/>
        </w:rPr>
        <w:t>-ДПТ</w:t>
      </w:r>
    </w:p>
    <w:p w14:paraId="7DF4B29C" w14:textId="77777777" w:rsidR="00DE1A98" w:rsidRPr="00DE1A98" w:rsidRDefault="00DE1A98" w:rsidP="00DE1A98">
      <w:pPr>
        <w:spacing w:after="0" w:line="240" w:lineRule="auto"/>
        <w:ind w:right="112"/>
        <w:jc w:val="center"/>
        <w:rPr>
          <w:rFonts w:ascii="Times New Roman" w:hAnsi="Times New Roman" w:cs="Times New Roman"/>
        </w:rPr>
      </w:pPr>
    </w:p>
    <w:p w14:paraId="2F751178" w14:textId="77777777" w:rsidR="00DE1A98" w:rsidRDefault="00DE1A98" w:rsidP="00DE1A98">
      <w:pPr>
        <w:spacing w:after="0" w:line="240" w:lineRule="auto"/>
        <w:ind w:right="112"/>
        <w:jc w:val="center"/>
        <w:rPr>
          <w:rFonts w:ascii="Times New Roman" w:hAnsi="Times New Roman" w:cs="Times New Roman"/>
        </w:rPr>
      </w:pPr>
    </w:p>
    <w:p w14:paraId="392BF9BE" w14:textId="77777777" w:rsidR="00726F4F" w:rsidRDefault="00726F4F" w:rsidP="00DE1A98">
      <w:pPr>
        <w:spacing w:after="0" w:line="240" w:lineRule="auto"/>
        <w:ind w:right="112"/>
        <w:jc w:val="center"/>
        <w:rPr>
          <w:rFonts w:ascii="Times New Roman" w:hAnsi="Times New Roman" w:cs="Times New Roman"/>
        </w:rPr>
      </w:pPr>
    </w:p>
    <w:p w14:paraId="6718BCFF" w14:textId="77777777" w:rsidR="00726F4F" w:rsidRDefault="00726F4F" w:rsidP="00DE1A98">
      <w:pPr>
        <w:spacing w:after="0" w:line="240" w:lineRule="auto"/>
        <w:ind w:right="112"/>
        <w:jc w:val="center"/>
        <w:rPr>
          <w:rFonts w:ascii="Times New Roman" w:hAnsi="Times New Roman" w:cs="Times New Roman"/>
        </w:rPr>
      </w:pPr>
    </w:p>
    <w:p w14:paraId="3B176DB6" w14:textId="77777777" w:rsidR="00726F4F" w:rsidRDefault="00726F4F" w:rsidP="00DE1A98">
      <w:pPr>
        <w:spacing w:after="0" w:line="240" w:lineRule="auto"/>
        <w:ind w:right="112"/>
        <w:jc w:val="center"/>
        <w:rPr>
          <w:rFonts w:ascii="Times New Roman" w:hAnsi="Times New Roman" w:cs="Times New Roman"/>
        </w:rPr>
      </w:pPr>
    </w:p>
    <w:p w14:paraId="0CD8A840" w14:textId="77777777" w:rsidR="00726F4F" w:rsidRDefault="00726F4F" w:rsidP="00DE1A98">
      <w:pPr>
        <w:spacing w:after="0" w:line="240" w:lineRule="auto"/>
        <w:ind w:right="112"/>
        <w:jc w:val="center"/>
        <w:rPr>
          <w:rFonts w:ascii="Times New Roman" w:hAnsi="Times New Roman" w:cs="Times New Roman"/>
        </w:rPr>
      </w:pPr>
    </w:p>
    <w:p w14:paraId="6EBB5D83" w14:textId="77777777" w:rsidR="00DE1A98" w:rsidRPr="00DE1A98" w:rsidRDefault="00DE1A98" w:rsidP="00DE1A98">
      <w:pPr>
        <w:spacing w:after="0" w:line="240" w:lineRule="auto"/>
        <w:ind w:right="112"/>
        <w:jc w:val="center"/>
        <w:rPr>
          <w:rFonts w:ascii="Times New Roman" w:hAnsi="Times New Roman" w:cs="Times New Roman"/>
        </w:rPr>
      </w:pPr>
    </w:p>
    <w:p w14:paraId="24FF689F" w14:textId="77777777" w:rsidR="00DE1A98" w:rsidRPr="00DE1A98" w:rsidRDefault="00DE1A98" w:rsidP="00DE1A98">
      <w:pPr>
        <w:spacing w:after="0" w:line="240" w:lineRule="auto"/>
        <w:ind w:right="112"/>
        <w:jc w:val="center"/>
        <w:rPr>
          <w:rFonts w:ascii="Times New Roman" w:hAnsi="Times New Roman" w:cs="Times New Roman"/>
        </w:rPr>
      </w:pPr>
    </w:p>
    <w:p w14:paraId="755D6351" w14:textId="77777777" w:rsidR="00DE1A98" w:rsidRPr="00DE1A98" w:rsidRDefault="00DE1A98" w:rsidP="00DE1A98">
      <w:pPr>
        <w:spacing w:after="0" w:line="240" w:lineRule="auto"/>
        <w:ind w:right="112"/>
        <w:rPr>
          <w:rFonts w:ascii="Times New Roman" w:hAnsi="Times New Roman" w:cs="Times New Roman"/>
          <w:b/>
        </w:rPr>
      </w:pPr>
    </w:p>
    <w:p w14:paraId="1AB8062D" w14:textId="77777777" w:rsidR="00DE1A98" w:rsidRPr="00DE1A98" w:rsidRDefault="00DE1A98" w:rsidP="00DE1A98">
      <w:pPr>
        <w:spacing w:after="0" w:line="240" w:lineRule="auto"/>
        <w:ind w:left="142" w:right="-30"/>
        <w:jc w:val="center"/>
        <w:rPr>
          <w:rFonts w:ascii="Times New Roman" w:hAnsi="Times New Roman" w:cs="Times New Roman"/>
          <w:b/>
        </w:rPr>
      </w:pPr>
      <w:r w:rsidRPr="00DE1A98">
        <w:rPr>
          <w:rFonts w:ascii="Times New Roman" w:hAnsi="Times New Roman" w:cs="Times New Roman"/>
          <w:b/>
        </w:rPr>
        <w:t>Новосибирск</w:t>
      </w:r>
    </w:p>
    <w:p w14:paraId="20D1A79E" w14:textId="77777777" w:rsidR="00DE1A98" w:rsidRPr="00DE1A98" w:rsidRDefault="00A642EC" w:rsidP="00DE1A98">
      <w:pPr>
        <w:spacing w:after="0" w:line="240" w:lineRule="auto"/>
        <w:ind w:left="142" w:right="-3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2025</w:t>
      </w:r>
    </w:p>
    <w:p w14:paraId="261825E0" w14:textId="77777777" w:rsidR="00440F68" w:rsidRPr="00440F68" w:rsidRDefault="00DE1A98" w:rsidP="00440F68">
      <w:pPr>
        <w:spacing w:after="626"/>
        <w:ind w:left="142" w:right="-11" w:firstLine="284"/>
        <w:jc w:val="center"/>
        <w:rPr>
          <w:rFonts w:ascii="Times New Roman" w:hAnsi="Times New Roman" w:cs="Times New Roman"/>
          <w:sz w:val="32"/>
          <w:szCs w:val="24"/>
        </w:rPr>
      </w:pPr>
      <w:r w:rsidRPr="00DE1A98">
        <w:rPr>
          <w:rFonts w:ascii="Times New Roman" w:hAnsi="Times New Roman" w:cs="Times New Roman"/>
        </w:rPr>
        <w:br w:type="page"/>
      </w:r>
      <w:r w:rsidR="00A642EC" w:rsidRPr="00ED514E">
        <w:rPr>
          <w:rFonts w:ascii="Times New Roman" w:hAnsi="Times New Roman" w:cs="Times New Roman"/>
          <w:szCs w:val="24"/>
        </w:rPr>
        <w:lastRenderedPageBreak/>
        <w:t>Реконструкция ВЛ 110 кВ Новосибирская ГЭС – Научная I, II цепь с отпайками (Ю-1/2) от Новосибирской ГЭС до отпаечной</w:t>
      </w:r>
      <w:r w:rsidR="00A40F76">
        <w:rPr>
          <w:rFonts w:ascii="Times New Roman" w:hAnsi="Times New Roman" w:cs="Times New Roman"/>
          <w:szCs w:val="24"/>
        </w:rPr>
        <w:t xml:space="preserve"> опоры на ПС 110 кВ Шлюзовая</w:t>
      </w:r>
    </w:p>
    <w:p w14:paraId="0771D52D" w14:textId="77777777" w:rsidR="00DE1A98" w:rsidRPr="00DE1A98" w:rsidRDefault="00DE1A98" w:rsidP="00DE1A98">
      <w:pPr>
        <w:spacing w:after="0" w:line="276" w:lineRule="auto"/>
        <w:ind w:left="709" w:right="254"/>
        <w:jc w:val="center"/>
        <w:rPr>
          <w:rFonts w:ascii="Times New Roman" w:hAnsi="Times New Roman" w:cs="Times New Roman"/>
          <w:szCs w:val="20"/>
        </w:rPr>
      </w:pPr>
    </w:p>
    <w:p w14:paraId="350BC7CF" w14:textId="77777777" w:rsidR="00DE1A98" w:rsidRPr="00DE1A98" w:rsidRDefault="00DE1A98" w:rsidP="00DE1A98">
      <w:pPr>
        <w:spacing w:after="0" w:line="276" w:lineRule="auto"/>
        <w:ind w:left="709" w:right="254"/>
        <w:jc w:val="center"/>
        <w:rPr>
          <w:rFonts w:ascii="Times New Roman" w:hAnsi="Times New Roman" w:cs="Times New Roman"/>
          <w:sz w:val="28"/>
          <w:szCs w:val="20"/>
        </w:rPr>
      </w:pPr>
    </w:p>
    <w:p w14:paraId="1FFD2D56" w14:textId="77777777" w:rsidR="00DE1A98" w:rsidRPr="00DE1A98" w:rsidRDefault="00DE1A98" w:rsidP="00DE1A98">
      <w:pPr>
        <w:spacing w:after="0" w:line="262" w:lineRule="auto"/>
        <w:jc w:val="center"/>
        <w:rPr>
          <w:rFonts w:ascii="Times New Roman" w:hAnsi="Times New Roman" w:cs="Times New Roman"/>
          <w:b/>
          <w:sz w:val="28"/>
        </w:rPr>
      </w:pPr>
      <w:r w:rsidRPr="00DE1A98">
        <w:rPr>
          <w:rFonts w:ascii="Times New Roman" w:hAnsi="Times New Roman" w:cs="Times New Roman"/>
          <w:b/>
          <w:sz w:val="28"/>
        </w:rPr>
        <w:t>Состав проекта</w:t>
      </w:r>
    </w:p>
    <w:p w14:paraId="4EC10D9D" w14:textId="77777777" w:rsidR="00DE1A98" w:rsidRPr="00DE1A98" w:rsidRDefault="00DE1A98" w:rsidP="00DE1A98">
      <w:pPr>
        <w:spacing w:after="0" w:line="262" w:lineRule="auto"/>
        <w:ind w:right="433"/>
        <w:rPr>
          <w:rFonts w:ascii="Times New Roman" w:hAnsi="Times New Roman" w:cs="Times New Roman"/>
        </w:rPr>
      </w:pPr>
      <w:r w:rsidRPr="00DE1A98">
        <w:rPr>
          <w:rFonts w:ascii="Times New Roman" w:hAnsi="Times New Roman" w:cs="Times New Roman"/>
        </w:rPr>
        <w:t xml:space="preserve">                              </w:t>
      </w:r>
    </w:p>
    <w:p w14:paraId="5F3423EA" w14:textId="77777777" w:rsidR="00DE1A98" w:rsidRPr="00DE1A98" w:rsidRDefault="00DE1A98" w:rsidP="00DE1A98">
      <w:pPr>
        <w:spacing w:after="0"/>
        <w:jc w:val="right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-73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2263"/>
      </w:tblGrid>
      <w:tr w:rsidR="00DE1A98" w:rsidRPr="00DE1A98" w14:paraId="73FAB838" w14:textId="77777777" w:rsidTr="00E66B75">
        <w:trPr>
          <w:cantSplit/>
          <w:trHeight w:val="20"/>
        </w:trPr>
        <w:tc>
          <w:tcPr>
            <w:tcW w:w="7655" w:type="dxa"/>
            <w:vAlign w:val="center"/>
          </w:tcPr>
          <w:p w14:paraId="6E52A6B7" w14:textId="77777777" w:rsidR="00DE1A98" w:rsidRPr="00DE1A98" w:rsidRDefault="00DE1A98" w:rsidP="00E66B75">
            <w:pPr>
              <w:autoSpaceDE w:val="0"/>
              <w:autoSpaceDN w:val="0"/>
              <w:adjustRightInd w:val="0"/>
              <w:ind w:left="-113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DE1A98">
              <w:rPr>
                <w:rFonts w:ascii="Times New Roman" w:hAnsi="Times New Roman" w:cs="Times New Roman"/>
                <w:bCs/>
              </w:rPr>
              <w:t>Наименование раздела</w:t>
            </w:r>
          </w:p>
        </w:tc>
        <w:tc>
          <w:tcPr>
            <w:tcW w:w="2263" w:type="dxa"/>
            <w:vAlign w:val="center"/>
          </w:tcPr>
          <w:p w14:paraId="73D2AB18" w14:textId="77777777" w:rsidR="00DE1A98" w:rsidRPr="00DE1A98" w:rsidRDefault="00DE1A98" w:rsidP="00E66B7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DE1A98">
              <w:rPr>
                <w:rFonts w:ascii="Times New Roman" w:hAnsi="Times New Roman" w:cs="Times New Roman"/>
                <w:bCs/>
              </w:rPr>
              <w:t>Примечание</w:t>
            </w:r>
          </w:p>
        </w:tc>
      </w:tr>
      <w:tr w:rsidR="00DE1A98" w:rsidRPr="00DE1A98" w14:paraId="0DA8B8AF" w14:textId="77777777" w:rsidTr="00E66B75">
        <w:trPr>
          <w:cantSplit/>
          <w:trHeight w:val="20"/>
        </w:trPr>
        <w:tc>
          <w:tcPr>
            <w:tcW w:w="9918" w:type="dxa"/>
            <w:gridSpan w:val="2"/>
            <w:vAlign w:val="center"/>
          </w:tcPr>
          <w:p w14:paraId="747A29F6" w14:textId="77777777" w:rsidR="00DE1A98" w:rsidRPr="00DE1A98" w:rsidRDefault="00DE1A98" w:rsidP="00E66B7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DE1A98">
              <w:rPr>
                <w:rFonts w:ascii="Times New Roman" w:hAnsi="Times New Roman" w:cs="Times New Roman"/>
                <w:bCs/>
                <w:u w:val="single"/>
              </w:rPr>
              <w:t>ПРОЕКТ ПЛАНИРОВКИ ТЕРРИТОРИИ</w:t>
            </w:r>
          </w:p>
        </w:tc>
      </w:tr>
      <w:tr w:rsidR="00DE1A98" w:rsidRPr="00DE1A98" w14:paraId="11012964" w14:textId="77777777" w:rsidTr="00E66B75">
        <w:trPr>
          <w:cantSplit/>
          <w:trHeight w:val="20"/>
        </w:trPr>
        <w:tc>
          <w:tcPr>
            <w:tcW w:w="7655" w:type="dxa"/>
            <w:vAlign w:val="center"/>
          </w:tcPr>
          <w:p w14:paraId="1CC1BDDC" w14:textId="77777777" w:rsidR="00DE1A98" w:rsidRPr="00DE1A98" w:rsidRDefault="00DE1A98" w:rsidP="00E66B75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DE1A98">
              <w:rPr>
                <w:rFonts w:ascii="Times New Roman" w:hAnsi="Times New Roman" w:cs="Times New Roman"/>
                <w:b/>
                <w:bCs/>
              </w:rPr>
              <w:t xml:space="preserve">Раздел 1. </w:t>
            </w:r>
            <w:r w:rsidRPr="00DE1A98">
              <w:rPr>
                <w:rFonts w:ascii="Times New Roman" w:hAnsi="Times New Roman" w:cs="Times New Roman"/>
                <w:b/>
                <w:bCs/>
                <w:color w:val="auto"/>
              </w:rPr>
              <w:t xml:space="preserve">Основная часть проекта планировки территории. </w:t>
            </w:r>
          </w:p>
          <w:p w14:paraId="4F9D61CF" w14:textId="77777777" w:rsidR="00DE1A98" w:rsidRPr="00DE1A98" w:rsidRDefault="00DE1A98" w:rsidP="00E66B75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 w:cs="Times New Roman"/>
                <w:b/>
                <w:bCs/>
              </w:rPr>
            </w:pPr>
            <w:r w:rsidRPr="00DE1A98">
              <w:rPr>
                <w:rFonts w:ascii="Times New Roman" w:hAnsi="Times New Roman" w:cs="Times New Roman"/>
                <w:b/>
                <w:bCs/>
                <w:color w:val="auto"/>
              </w:rPr>
              <w:t>Графическая часть</w:t>
            </w:r>
            <w:r w:rsidRPr="00DE1A98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2263" w:type="dxa"/>
            <w:vAlign w:val="center"/>
          </w:tcPr>
          <w:p w14:paraId="63BE2793" w14:textId="77777777" w:rsidR="00DE1A98" w:rsidRPr="00DE1A98" w:rsidRDefault="00DE1A98" w:rsidP="00E66B7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E1A98" w:rsidRPr="00DE1A98" w14:paraId="77494198" w14:textId="77777777" w:rsidTr="00E66B75">
        <w:trPr>
          <w:cantSplit/>
          <w:trHeight w:val="253"/>
        </w:trPr>
        <w:tc>
          <w:tcPr>
            <w:tcW w:w="7655" w:type="dxa"/>
            <w:vAlign w:val="center"/>
          </w:tcPr>
          <w:p w14:paraId="749DA5E2" w14:textId="77777777" w:rsidR="00DE1A98" w:rsidRPr="00DE1A98" w:rsidRDefault="00DE1A98" w:rsidP="00E66B75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 w:cs="Times New Roman"/>
                <w:b/>
                <w:bCs/>
              </w:rPr>
            </w:pPr>
            <w:r w:rsidRPr="00DE1A98">
              <w:rPr>
                <w:rFonts w:ascii="Times New Roman" w:hAnsi="Times New Roman" w:cs="Times New Roman"/>
                <w:b/>
                <w:bCs/>
              </w:rPr>
              <w:t xml:space="preserve">Раздел </w:t>
            </w:r>
            <w:r w:rsidRPr="00DE1A98">
              <w:rPr>
                <w:rFonts w:ascii="Times New Roman" w:hAnsi="Times New Roman" w:cs="Times New Roman"/>
                <w:b/>
                <w:bCs/>
                <w:color w:val="auto"/>
              </w:rPr>
              <w:t xml:space="preserve">2. </w:t>
            </w:r>
            <w:r w:rsidRPr="00DE1A98">
              <w:rPr>
                <w:rFonts w:ascii="Times New Roman" w:hAnsi="Times New Roman" w:cs="Times New Roman"/>
                <w:b/>
                <w:bCs/>
              </w:rPr>
              <w:t xml:space="preserve">Основная часть проекта планировки территории. </w:t>
            </w:r>
          </w:p>
          <w:p w14:paraId="5EF1D705" w14:textId="77777777" w:rsidR="00DE1A98" w:rsidRPr="00DE1A98" w:rsidRDefault="00DE1A98" w:rsidP="00E66B75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DE1A98">
              <w:rPr>
                <w:rFonts w:ascii="Times New Roman" w:hAnsi="Times New Roman" w:cs="Times New Roman"/>
                <w:b/>
                <w:bCs/>
              </w:rPr>
              <w:t xml:space="preserve">Положение о размещении линейных объектов </w:t>
            </w:r>
          </w:p>
        </w:tc>
        <w:tc>
          <w:tcPr>
            <w:tcW w:w="2263" w:type="dxa"/>
            <w:vAlign w:val="center"/>
          </w:tcPr>
          <w:p w14:paraId="7ED2C7D5" w14:textId="77777777" w:rsidR="00DE1A98" w:rsidRPr="00DE1A98" w:rsidRDefault="00DE1A98" w:rsidP="00E66B7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E1A98" w:rsidRPr="00DE1A98" w14:paraId="177075F9" w14:textId="77777777" w:rsidTr="00E66B75">
        <w:trPr>
          <w:cantSplit/>
          <w:trHeight w:val="20"/>
        </w:trPr>
        <w:tc>
          <w:tcPr>
            <w:tcW w:w="7655" w:type="dxa"/>
            <w:vAlign w:val="center"/>
          </w:tcPr>
          <w:p w14:paraId="506650F0" w14:textId="77777777" w:rsidR="00DE1A98" w:rsidRPr="00DE1A98" w:rsidRDefault="001C3C1A" w:rsidP="00E66B75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Раздел 3. </w:t>
            </w:r>
            <w:r w:rsidR="00DE1A98" w:rsidRPr="00DE1A98">
              <w:rPr>
                <w:rFonts w:ascii="Times New Roman" w:hAnsi="Times New Roman" w:cs="Times New Roman"/>
                <w:b/>
                <w:bCs/>
              </w:rPr>
              <w:t xml:space="preserve">Материалы по обоснованию проекта планировки территории. Графическая часть </w:t>
            </w:r>
          </w:p>
        </w:tc>
        <w:tc>
          <w:tcPr>
            <w:tcW w:w="2263" w:type="dxa"/>
            <w:vAlign w:val="center"/>
          </w:tcPr>
          <w:p w14:paraId="003BF69C" w14:textId="77777777" w:rsidR="00DE1A98" w:rsidRPr="00DE1A98" w:rsidRDefault="00DE1A98" w:rsidP="00E66B7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E1A98" w:rsidRPr="00DE1A98" w14:paraId="2C3A4FE8" w14:textId="77777777" w:rsidTr="00E66B75">
        <w:trPr>
          <w:cantSplit/>
          <w:trHeight w:val="20"/>
        </w:trPr>
        <w:tc>
          <w:tcPr>
            <w:tcW w:w="7655" w:type="dxa"/>
            <w:vAlign w:val="center"/>
          </w:tcPr>
          <w:p w14:paraId="506A86E2" w14:textId="77777777" w:rsidR="00DE1A98" w:rsidRPr="00DE1A98" w:rsidRDefault="00DE1A98" w:rsidP="00E66B75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 w:cs="Times New Roman"/>
                <w:b/>
                <w:bCs/>
              </w:rPr>
            </w:pPr>
            <w:r w:rsidRPr="00DE1A98">
              <w:rPr>
                <w:rFonts w:ascii="Times New Roman" w:hAnsi="Times New Roman" w:cs="Times New Roman"/>
                <w:b/>
                <w:bCs/>
              </w:rPr>
              <w:t>Раздел 4. Материалы по обоснованию проекта планировки территории. Пояснительная записка</w:t>
            </w:r>
          </w:p>
        </w:tc>
        <w:tc>
          <w:tcPr>
            <w:tcW w:w="2263" w:type="dxa"/>
            <w:vAlign w:val="center"/>
          </w:tcPr>
          <w:p w14:paraId="21C56181" w14:textId="77777777" w:rsidR="00DE1A98" w:rsidRPr="00DE1A98" w:rsidRDefault="00DE1A98" w:rsidP="00E66B7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E1A98" w:rsidRPr="00DE1A98" w14:paraId="40778BC4" w14:textId="77777777" w:rsidTr="00E66B75">
        <w:trPr>
          <w:cantSplit/>
          <w:trHeight w:val="20"/>
        </w:trPr>
        <w:tc>
          <w:tcPr>
            <w:tcW w:w="9918" w:type="dxa"/>
            <w:gridSpan w:val="2"/>
            <w:vAlign w:val="center"/>
          </w:tcPr>
          <w:p w14:paraId="54183A0B" w14:textId="77777777" w:rsidR="00DE1A98" w:rsidRPr="00DE1A98" w:rsidRDefault="00DE1A98" w:rsidP="00E66B7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DE1A98">
              <w:rPr>
                <w:rFonts w:ascii="Times New Roman" w:hAnsi="Times New Roman" w:cs="Times New Roman"/>
                <w:bCs/>
                <w:u w:val="single"/>
              </w:rPr>
              <w:t>ПРОЕКТ МЕЖЕВАНИЯ ТЕРРИТОРИИ</w:t>
            </w:r>
          </w:p>
        </w:tc>
      </w:tr>
      <w:tr w:rsidR="00DE1A98" w:rsidRPr="00DE1A98" w14:paraId="7A7B5384" w14:textId="77777777" w:rsidTr="00E66B75">
        <w:trPr>
          <w:cantSplit/>
          <w:trHeight w:val="20"/>
        </w:trPr>
        <w:tc>
          <w:tcPr>
            <w:tcW w:w="7655" w:type="dxa"/>
            <w:vAlign w:val="center"/>
          </w:tcPr>
          <w:p w14:paraId="4539BAE4" w14:textId="77777777" w:rsidR="00DE1A98" w:rsidRPr="00DE1A98" w:rsidRDefault="001C3C1A" w:rsidP="00E66B75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Раздел 1</w:t>
            </w:r>
            <w:r w:rsidR="00DE1A98" w:rsidRPr="00DE1A98">
              <w:rPr>
                <w:rFonts w:ascii="Times New Roman" w:hAnsi="Times New Roman" w:cs="Times New Roman"/>
                <w:b/>
                <w:bCs/>
              </w:rPr>
              <w:t xml:space="preserve">. Основная часть проекта межевания территории. </w:t>
            </w:r>
          </w:p>
          <w:p w14:paraId="52C38AC1" w14:textId="77777777" w:rsidR="00DE1A98" w:rsidRPr="00DE1A98" w:rsidRDefault="00DE1A98" w:rsidP="00E66B75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DE1A98">
              <w:rPr>
                <w:rFonts w:ascii="Times New Roman" w:hAnsi="Times New Roman" w:cs="Times New Roman"/>
                <w:b/>
                <w:bCs/>
              </w:rPr>
              <w:t>Графическая часть</w:t>
            </w:r>
          </w:p>
        </w:tc>
        <w:tc>
          <w:tcPr>
            <w:tcW w:w="2263" w:type="dxa"/>
            <w:vAlign w:val="center"/>
          </w:tcPr>
          <w:p w14:paraId="32AEE45B" w14:textId="77777777" w:rsidR="00DE1A98" w:rsidRPr="00DE1A98" w:rsidRDefault="00DE1A98" w:rsidP="00E66B7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E1A98" w:rsidRPr="00DE1A98" w14:paraId="3291C047" w14:textId="77777777" w:rsidTr="00E66B75">
        <w:trPr>
          <w:cantSplit/>
          <w:trHeight w:val="20"/>
        </w:trPr>
        <w:tc>
          <w:tcPr>
            <w:tcW w:w="7655" w:type="dxa"/>
            <w:vAlign w:val="center"/>
          </w:tcPr>
          <w:p w14:paraId="683FF4B3" w14:textId="77777777" w:rsidR="00DE1A98" w:rsidRPr="00DE1A98" w:rsidRDefault="001C3C1A" w:rsidP="00E66B75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Раздел 2</w:t>
            </w:r>
            <w:r w:rsidR="00DE1A98" w:rsidRPr="00DE1A98">
              <w:rPr>
                <w:rFonts w:ascii="Times New Roman" w:hAnsi="Times New Roman" w:cs="Times New Roman"/>
                <w:b/>
                <w:bCs/>
              </w:rPr>
              <w:t xml:space="preserve">. Основная часть проекта межевания территории. </w:t>
            </w:r>
          </w:p>
          <w:p w14:paraId="789B59B4" w14:textId="77777777" w:rsidR="00DE1A98" w:rsidRPr="00DE1A98" w:rsidRDefault="00DE1A98" w:rsidP="00E66B75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DE1A98">
              <w:rPr>
                <w:rFonts w:ascii="Times New Roman" w:hAnsi="Times New Roman" w:cs="Times New Roman"/>
                <w:b/>
                <w:bCs/>
              </w:rPr>
              <w:t>Текстовая часть</w:t>
            </w:r>
          </w:p>
        </w:tc>
        <w:tc>
          <w:tcPr>
            <w:tcW w:w="2263" w:type="dxa"/>
            <w:vAlign w:val="center"/>
          </w:tcPr>
          <w:p w14:paraId="7ACD570E" w14:textId="77777777" w:rsidR="00DE1A98" w:rsidRPr="00DE1A98" w:rsidRDefault="00DE1A98" w:rsidP="00E66B7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E1A98" w:rsidRPr="00DE1A98" w14:paraId="36D61B61" w14:textId="77777777" w:rsidTr="00E66B75">
        <w:trPr>
          <w:cantSplit/>
          <w:trHeight w:val="20"/>
        </w:trPr>
        <w:tc>
          <w:tcPr>
            <w:tcW w:w="7655" w:type="dxa"/>
            <w:vAlign w:val="center"/>
          </w:tcPr>
          <w:p w14:paraId="1C8A37F1" w14:textId="77777777" w:rsidR="00DE1A98" w:rsidRPr="00DE1A98" w:rsidRDefault="00DE1A98" w:rsidP="00E66B75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DE1A98">
              <w:rPr>
                <w:rFonts w:ascii="Times New Roman" w:hAnsi="Times New Roman" w:cs="Times New Roman"/>
                <w:b/>
                <w:bCs/>
              </w:rPr>
              <w:t xml:space="preserve">Раздел </w:t>
            </w:r>
            <w:r w:rsidR="001C3C1A">
              <w:rPr>
                <w:rFonts w:ascii="Times New Roman" w:hAnsi="Times New Roman" w:cs="Times New Roman"/>
                <w:b/>
                <w:bCs/>
              </w:rPr>
              <w:t>3</w:t>
            </w:r>
            <w:r w:rsidRPr="00DE1A98">
              <w:rPr>
                <w:rFonts w:ascii="Times New Roman" w:hAnsi="Times New Roman" w:cs="Times New Roman"/>
                <w:b/>
                <w:bCs/>
              </w:rPr>
              <w:t>. Материалы по обоснованию проекта межевания территории. Графическая часть.</w:t>
            </w:r>
          </w:p>
        </w:tc>
        <w:tc>
          <w:tcPr>
            <w:tcW w:w="2263" w:type="dxa"/>
            <w:vAlign w:val="center"/>
          </w:tcPr>
          <w:p w14:paraId="7D90CB59" w14:textId="77777777" w:rsidR="00DE1A98" w:rsidRPr="00DE1A98" w:rsidRDefault="00DE1A98" w:rsidP="00E66B7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E1A98" w:rsidRPr="00DE1A98" w14:paraId="44A088FB" w14:textId="77777777" w:rsidTr="00E66B75">
        <w:trPr>
          <w:cantSplit/>
          <w:trHeight w:val="20"/>
        </w:trPr>
        <w:tc>
          <w:tcPr>
            <w:tcW w:w="7655" w:type="dxa"/>
            <w:vAlign w:val="center"/>
          </w:tcPr>
          <w:p w14:paraId="4EE5306E" w14:textId="77777777" w:rsidR="00DE1A98" w:rsidRPr="00DE1A98" w:rsidRDefault="001C3C1A" w:rsidP="00E66B75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Раздел 4</w:t>
            </w:r>
            <w:r w:rsidR="00DE1A98" w:rsidRPr="00DE1A98">
              <w:rPr>
                <w:rFonts w:ascii="Times New Roman" w:hAnsi="Times New Roman" w:cs="Times New Roman"/>
                <w:b/>
                <w:bCs/>
              </w:rPr>
              <w:t>. Материалы по обоснованию проекта межевания территории. Пояснительная записка.</w:t>
            </w:r>
          </w:p>
        </w:tc>
        <w:tc>
          <w:tcPr>
            <w:tcW w:w="2263" w:type="dxa"/>
            <w:vAlign w:val="center"/>
          </w:tcPr>
          <w:p w14:paraId="497FBDC8" w14:textId="77777777" w:rsidR="00DE1A98" w:rsidRPr="00DE1A98" w:rsidRDefault="00DE1A98" w:rsidP="00E66B7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5DB3F187" w14:textId="77777777" w:rsidR="00DE1A98" w:rsidRPr="00DE1A98" w:rsidRDefault="00DE1A98" w:rsidP="00DE1A98">
      <w:pPr>
        <w:rPr>
          <w:rFonts w:ascii="Times New Roman" w:hAnsi="Times New Roman" w:cs="Times New Roman"/>
        </w:rPr>
      </w:pPr>
    </w:p>
    <w:p w14:paraId="5B45BAE8" w14:textId="77777777" w:rsidR="00DE1A98" w:rsidRPr="00DE1A98" w:rsidRDefault="00DE1A98" w:rsidP="00DE1A98">
      <w:pPr>
        <w:spacing w:after="0"/>
        <w:jc w:val="right"/>
        <w:rPr>
          <w:rFonts w:ascii="Times New Roman" w:hAnsi="Times New Roman" w:cs="Times New Roman"/>
        </w:rPr>
      </w:pPr>
    </w:p>
    <w:p w14:paraId="1D204195" w14:textId="77777777" w:rsidR="00DE1A98" w:rsidRPr="00DE1A98" w:rsidRDefault="00DE1A98" w:rsidP="00DE1A98">
      <w:pPr>
        <w:spacing w:after="0"/>
        <w:jc w:val="center"/>
        <w:rPr>
          <w:rFonts w:ascii="Times New Roman" w:hAnsi="Times New Roman" w:cs="Times New Roman"/>
        </w:rPr>
      </w:pPr>
    </w:p>
    <w:p w14:paraId="7980A8CC" w14:textId="77777777" w:rsidR="00DE1A98" w:rsidRPr="00DE1A98" w:rsidRDefault="00DE1A98" w:rsidP="00DE1A98">
      <w:pPr>
        <w:spacing w:after="0"/>
        <w:jc w:val="right"/>
        <w:rPr>
          <w:rFonts w:ascii="Times New Roman" w:hAnsi="Times New Roman" w:cs="Times New Roman"/>
        </w:rPr>
      </w:pPr>
    </w:p>
    <w:p w14:paraId="57D898BD" w14:textId="77777777" w:rsidR="00DE1A98" w:rsidRPr="00DE1A98" w:rsidRDefault="00DE1A98" w:rsidP="00DE1A98">
      <w:pPr>
        <w:spacing w:after="0"/>
        <w:jc w:val="right"/>
        <w:rPr>
          <w:rFonts w:ascii="Times New Roman" w:hAnsi="Times New Roman" w:cs="Times New Roman"/>
        </w:rPr>
      </w:pPr>
    </w:p>
    <w:p w14:paraId="2B68639A" w14:textId="77777777" w:rsidR="00DE1A98" w:rsidRPr="00DE1A98" w:rsidRDefault="00DE1A98" w:rsidP="00DE1A98">
      <w:pPr>
        <w:spacing w:after="0"/>
        <w:jc w:val="right"/>
        <w:rPr>
          <w:rFonts w:ascii="Times New Roman" w:hAnsi="Times New Roman" w:cs="Times New Roman"/>
        </w:rPr>
      </w:pPr>
    </w:p>
    <w:p w14:paraId="5EC1D5B9" w14:textId="77777777" w:rsidR="00DE1A98" w:rsidRPr="00DE1A98" w:rsidRDefault="00DE1A98" w:rsidP="00DE1A98">
      <w:pPr>
        <w:spacing w:after="0"/>
        <w:jc w:val="right"/>
        <w:rPr>
          <w:rFonts w:ascii="Times New Roman" w:hAnsi="Times New Roman" w:cs="Times New Roman"/>
        </w:rPr>
      </w:pPr>
    </w:p>
    <w:p w14:paraId="4D30FEAF" w14:textId="77777777" w:rsidR="00DE1A98" w:rsidRPr="00DE1A98" w:rsidRDefault="00DE1A98" w:rsidP="00DE1A98">
      <w:pPr>
        <w:spacing w:after="0"/>
        <w:jc w:val="right"/>
        <w:rPr>
          <w:rFonts w:ascii="Times New Roman" w:hAnsi="Times New Roman" w:cs="Times New Roman"/>
        </w:rPr>
      </w:pPr>
    </w:p>
    <w:p w14:paraId="6BA76FAA" w14:textId="77777777" w:rsidR="00DE1A98" w:rsidRPr="00DE1A98" w:rsidRDefault="00DE1A98" w:rsidP="00DE1A98">
      <w:pPr>
        <w:spacing w:after="0"/>
        <w:jc w:val="right"/>
        <w:rPr>
          <w:rFonts w:ascii="Times New Roman" w:hAnsi="Times New Roman" w:cs="Times New Roman"/>
        </w:rPr>
      </w:pPr>
    </w:p>
    <w:p w14:paraId="1173C2C6" w14:textId="77777777" w:rsidR="00DE1A98" w:rsidRPr="00DE1A98" w:rsidRDefault="00DE1A98" w:rsidP="00DE1A98">
      <w:pPr>
        <w:spacing w:after="0"/>
        <w:jc w:val="right"/>
        <w:rPr>
          <w:rFonts w:ascii="Times New Roman" w:hAnsi="Times New Roman" w:cs="Times New Roman"/>
        </w:rPr>
      </w:pPr>
    </w:p>
    <w:p w14:paraId="2103DCB4" w14:textId="77777777" w:rsidR="00DE1A98" w:rsidRPr="00DE1A98" w:rsidRDefault="00DE1A98" w:rsidP="00DE1A98">
      <w:pPr>
        <w:spacing w:after="0"/>
        <w:jc w:val="right"/>
        <w:rPr>
          <w:rFonts w:ascii="Times New Roman" w:hAnsi="Times New Roman" w:cs="Times New Roman"/>
        </w:rPr>
      </w:pPr>
    </w:p>
    <w:p w14:paraId="2C36B6C4" w14:textId="77777777" w:rsidR="00DE1A98" w:rsidRPr="00DE1A98" w:rsidRDefault="00DE1A98" w:rsidP="00DE1A98">
      <w:pPr>
        <w:spacing w:after="0"/>
        <w:jc w:val="right"/>
        <w:rPr>
          <w:rFonts w:ascii="Times New Roman" w:hAnsi="Times New Roman" w:cs="Times New Roman"/>
        </w:rPr>
      </w:pPr>
    </w:p>
    <w:p w14:paraId="4A0E3AB8" w14:textId="77777777" w:rsidR="00DE1A98" w:rsidRPr="00DE1A98" w:rsidRDefault="00DE1A98" w:rsidP="00DE1A98">
      <w:pPr>
        <w:spacing w:after="0"/>
        <w:jc w:val="right"/>
        <w:rPr>
          <w:rFonts w:ascii="Times New Roman" w:hAnsi="Times New Roman" w:cs="Times New Roman"/>
        </w:rPr>
      </w:pPr>
    </w:p>
    <w:p w14:paraId="1EEF838E" w14:textId="77777777" w:rsidR="00DE1A98" w:rsidRPr="00DE1A98" w:rsidRDefault="00DE1A98" w:rsidP="00DE1A98">
      <w:pPr>
        <w:spacing w:after="0"/>
        <w:jc w:val="right"/>
        <w:rPr>
          <w:rFonts w:ascii="Times New Roman" w:hAnsi="Times New Roman" w:cs="Times New Roman"/>
        </w:rPr>
      </w:pPr>
    </w:p>
    <w:p w14:paraId="6596A8D7" w14:textId="77777777" w:rsidR="00DE1A98" w:rsidRPr="00DE1A98" w:rsidRDefault="00DE1A98" w:rsidP="00DE1A98">
      <w:pPr>
        <w:spacing w:after="0"/>
        <w:jc w:val="right"/>
        <w:rPr>
          <w:rFonts w:ascii="Times New Roman" w:hAnsi="Times New Roman" w:cs="Times New Roman"/>
        </w:rPr>
      </w:pPr>
    </w:p>
    <w:p w14:paraId="5FD81A2B" w14:textId="77777777" w:rsidR="00DE1A98" w:rsidRPr="00DE1A98" w:rsidRDefault="00DE1A98" w:rsidP="00DE1A98">
      <w:pPr>
        <w:spacing w:after="0"/>
        <w:jc w:val="right"/>
        <w:rPr>
          <w:rFonts w:ascii="Times New Roman" w:hAnsi="Times New Roman" w:cs="Times New Roman"/>
        </w:rPr>
      </w:pPr>
    </w:p>
    <w:p w14:paraId="0070CA34" w14:textId="77777777" w:rsidR="00DE1A98" w:rsidRPr="00DE1A98" w:rsidRDefault="00DE1A98" w:rsidP="00DE1A98">
      <w:pPr>
        <w:ind w:left="-284" w:right="-455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DE1A98">
        <w:rPr>
          <w:rFonts w:ascii="Times New Roman" w:hAnsi="Times New Roman" w:cs="Times New Roman"/>
          <w:b/>
          <w:sz w:val="28"/>
          <w:szCs w:val="26"/>
        </w:rPr>
        <w:t>Содержание раздела 4</w:t>
      </w:r>
    </w:p>
    <w:p w14:paraId="0209D38F" w14:textId="77777777" w:rsidR="00DE1A98" w:rsidRPr="00DE1A98" w:rsidRDefault="00DE1A98" w:rsidP="00DE1A98">
      <w:pPr>
        <w:ind w:left="-284" w:right="-455"/>
        <w:jc w:val="center"/>
        <w:rPr>
          <w:rFonts w:ascii="Times New Roman" w:hAnsi="Times New Roman" w:cs="Times New Roman"/>
          <w:b/>
          <w:sz w:val="28"/>
          <w:szCs w:val="26"/>
        </w:rPr>
      </w:pPr>
    </w:p>
    <w:tbl>
      <w:tblPr>
        <w:tblW w:w="10207" w:type="dxa"/>
        <w:tblInd w:w="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9"/>
        <w:gridCol w:w="6913"/>
        <w:gridCol w:w="992"/>
        <w:gridCol w:w="850"/>
        <w:gridCol w:w="993"/>
      </w:tblGrid>
      <w:tr w:rsidR="00DE1A98" w:rsidRPr="00DE1A98" w14:paraId="46B2CD26" w14:textId="77777777" w:rsidTr="0062388C">
        <w:trPr>
          <w:cantSplit/>
          <w:trHeight w:val="20"/>
        </w:trPr>
        <w:tc>
          <w:tcPr>
            <w:tcW w:w="459" w:type="dxa"/>
            <w:vAlign w:val="center"/>
          </w:tcPr>
          <w:p w14:paraId="4E05BDF0" w14:textId="77777777" w:rsidR="00DE1A98" w:rsidRPr="008E68B2" w:rsidRDefault="00DE1A98" w:rsidP="00E66B75">
            <w:pPr>
              <w:autoSpaceDE w:val="0"/>
              <w:autoSpaceDN w:val="0"/>
              <w:adjustRightInd w:val="0"/>
              <w:ind w:left="-135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E68B2">
              <w:rPr>
                <w:rFonts w:ascii="Times New Roman" w:hAnsi="Times New Roman" w:cs="Times New Roman"/>
                <w:b/>
                <w:bCs/>
              </w:rPr>
              <w:t>№</w:t>
            </w:r>
          </w:p>
          <w:p w14:paraId="4D546CE0" w14:textId="77777777" w:rsidR="00DE1A98" w:rsidRPr="008E68B2" w:rsidRDefault="00DE1A98" w:rsidP="00E66B75">
            <w:pPr>
              <w:autoSpaceDE w:val="0"/>
              <w:autoSpaceDN w:val="0"/>
              <w:adjustRightInd w:val="0"/>
              <w:ind w:left="-135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E68B2">
              <w:rPr>
                <w:rFonts w:ascii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6913" w:type="dxa"/>
            <w:vAlign w:val="center"/>
          </w:tcPr>
          <w:p w14:paraId="3AE19FF2" w14:textId="77777777" w:rsidR="00DE1A98" w:rsidRPr="008E68B2" w:rsidRDefault="00DE1A98" w:rsidP="00E66B7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E68B2">
              <w:rPr>
                <w:rFonts w:ascii="Times New Roman" w:hAnsi="Times New Roman" w:cs="Times New Roman"/>
                <w:b/>
                <w:bCs/>
              </w:rPr>
              <w:t>Наименование документов</w:t>
            </w:r>
          </w:p>
        </w:tc>
        <w:tc>
          <w:tcPr>
            <w:tcW w:w="992" w:type="dxa"/>
            <w:vAlign w:val="center"/>
          </w:tcPr>
          <w:p w14:paraId="7CC1E732" w14:textId="77777777" w:rsidR="00DE1A98" w:rsidRPr="008E68B2" w:rsidRDefault="00DE1A98" w:rsidP="00E66B7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E68B2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  <w:p w14:paraId="35CF52AA" w14:textId="77777777" w:rsidR="00DE1A98" w:rsidRPr="008E68B2" w:rsidRDefault="00DE1A98" w:rsidP="00E66B7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E68B2">
              <w:rPr>
                <w:rFonts w:ascii="Times New Roman" w:hAnsi="Times New Roman" w:cs="Times New Roman"/>
                <w:b/>
                <w:bCs/>
              </w:rPr>
              <w:t>док-тов</w:t>
            </w:r>
          </w:p>
        </w:tc>
        <w:tc>
          <w:tcPr>
            <w:tcW w:w="850" w:type="dxa"/>
            <w:vAlign w:val="center"/>
          </w:tcPr>
          <w:p w14:paraId="6DA31401" w14:textId="77777777" w:rsidR="00DE1A98" w:rsidRPr="008E68B2" w:rsidRDefault="00DE1A98" w:rsidP="00E66B7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E68B2">
              <w:rPr>
                <w:rFonts w:ascii="Times New Roman" w:hAnsi="Times New Roman" w:cs="Times New Roman"/>
                <w:b/>
                <w:bCs/>
              </w:rPr>
              <w:t>Кол-во листов</w:t>
            </w:r>
          </w:p>
        </w:tc>
        <w:tc>
          <w:tcPr>
            <w:tcW w:w="993" w:type="dxa"/>
            <w:vAlign w:val="center"/>
          </w:tcPr>
          <w:p w14:paraId="244358CF" w14:textId="77777777" w:rsidR="00DE1A98" w:rsidRPr="008E68B2" w:rsidRDefault="00DE1A98" w:rsidP="00E66B7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E68B2">
              <w:rPr>
                <w:rFonts w:ascii="Times New Roman" w:hAnsi="Times New Roman" w:cs="Times New Roman"/>
                <w:b/>
                <w:bCs/>
              </w:rPr>
              <w:t>Номера листов</w:t>
            </w:r>
          </w:p>
        </w:tc>
      </w:tr>
      <w:tr w:rsidR="00DE1A98" w:rsidRPr="00DE1A98" w14:paraId="1B83F3B5" w14:textId="77777777" w:rsidTr="0062388C">
        <w:trPr>
          <w:cantSplit/>
          <w:trHeight w:val="20"/>
        </w:trPr>
        <w:tc>
          <w:tcPr>
            <w:tcW w:w="459" w:type="dxa"/>
            <w:vAlign w:val="center"/>
          </w:tcPr>
          <w:p w14:paraId="5474FD60" w14:textId="77777777" w:rsidR="00DE1A98" w:rsidRPr="008E68B2" w:rsidRDefault="00DE1A98" w:rsidP="00E66B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E68B2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6913" w:type="dxa"/>
            <w:vAlign w:val="center"/>
          </w:tcPr>
          <w:p w14:paraId="27292C29" w14:textId="77777777" w:rsidR="00DE1A98" w:rsidRPr="008E68B2" w:rsidRDefault="00DE1A98" w:rsidP="00E66B75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 w:cs="Times New Roman"/>
                <w:bCs/>
              </w:rPr>
            </w:pPr>
            <w:r w:rsidRPr="008E68B2">
              <w:rPr>
                <w:rFonts w:ascii="Times New Roman" w:hAnsi="Times New Roman" w:cs="Times New Roman"/>
                <w:bCs/>
              </w:rPr>
              <w:t>Титульный лист</w:t>
            </w:r>
          </w:p>
        </w:tc>
        <w:tc>
          <w:tcPr>
            <w:tcW w:w="992" w:type="dxa"/>
            <w:vAlign w:val="center"/>
          </w:tcPr>
          <w:p w14:paraId="718FE407" w14:textId="77777777" w:rsidR="00DE1A98" w:rsidRPr="008E68B2" w:rsidRDefault="00DE1A98" w:rsidP="00E66B7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8E68B2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0" w:type="dxa"/>
            <w:vAlign w:val="center"/>
          </w:tcPr>
          <w:p w14:paraId="382BD728" w14:textId="77777777" w:rsidR="00DE1A98" w:rsidRPr="008E68B2" w:rsidRDefault="00DE1A98" w:rsidP="00E66B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8E68B2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993" w:type="dxa"/>
            <w:vAlign w:val="center"/>
          </w:tcPr>
          <w:p w14:paraId="04E9E1B1" w14:textId="77777777" w:rsidR="00DE1A98" w:rsidRPr="008E68B2" w:rsidRDefault="00DE1A98" w:rsidP="00E66B7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8E68B2">
              <w:rPr>
                <w:rFonts w:ascii="Times New Roman" w:hAnsi="Times New Roman" w:cs="Times New Roman"/>
                <w:bCs/>
                <w:color w:val="auto"/>
              </w:rPr>
              <w:t>1</w:t>
            </w:r>
          </w:p>
        </w:tc>
      </w:tr>
      <w:tr w:rsidR="00DE1A98" w:rsidRPr="00DE1A98" w14:paraId="27480B59" w14:textId="77777777" w:rsidTr="0062388C">
        <w:trPr>
          <w:cantSplit/>
          <w:trHeight w:val="20"/>
        </w:trPr>
        <w:tc>
          <w:tcPr>
            <w:tcW w:w="459" w:type="dxa"/>
            <w:vAlign w:val="center"/>
          </w:tcPr>
          <w:p w14:paraId="30292745" w14:textId="77777777" w:rsidR="00DE1A98" w:rsidRPr="008E68B2" w:rsidRDefault="00DE1A98" w:rsidP="00E66B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E68B2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6913" w:type="dxa"/>
            <w:vAlign w:val="center"/>
          </w:tcPr>
          <w:p w14:paraId="35D4449B" w14:textId="77777777" w:rsidR="00DE1A98" w:rsidRPr="008E68B2" w:rsidRDefault="00DE1A98" w:rsidP="00E66B75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 w:cs="Times New Roman"/>
                <w:bCs/>
                <w:color w:val="auto"/>
              </w:rPr>
            </w:pPr>
            <w:r w:rsidRPr="008E68B2">
              <w:rPr>
                <w:rFonts w:ascii="Times New Roman" w:hAnsi="Times New Roman" w:cs="Times New Roman"/>
                <w:bCs/>
                <w:color w:val="auto"/>
              </w:rPr>
              <w:t>Состав проекта</w:t>
            </w:r>
          </w:p>
        </w:tc>
        <w:tc>
          <w:tcPr>
            <w:tcW w:w="992" w:type="dxa"/>
            <w:vAlign w:val="center"/>
          </w:tcPr>
          <w:p w14:paraId="2B58AD2D" w14:textId="77777777" w:rsidR="00DE1A98" w:rsidRPr="008E68B2" w:rsidRDefault="00DE1A98" w:rsidP="00E66B7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8E68B2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0" w:type="dxa"/>
            <w:vAlign w:val="center"/>
          </w:tcPr>
          <w:p w14:paraId="03F85A0A" w14:textId="77777777" w:rsidR="00DE1A98" w:rsidRPr="008E68B2" w:rsidRDefault="00DE1A98" w:rsidP="00E66B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8E68B2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993" w:type="dxa"/>
            <w:vAlign w:val="center"/>
          </w:tcPr>
          <w:p w14:paraId="69A2D812" w14:textId="77777777" w:rsidR="00DE1A98" w:rsidRPr="008E68B2" w:rsidRDefault="00DE1A98" w:rsidP="00E66B7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8E68B2">
              <w:rPr>
                <w:rFonts w:ascii="Times New Roman" w:hAnsi="Times New Roman" w:cs="Times New Roman"/>
                <w:bCs/>
                <w:color w:val="auto"/>
              </w:rPr>
              <w:t>2</w:t>
            </w:r>
          </w:p>
        </w:tc>
      </w:tr>
      <w:tr w:rsidR="00DE1A98" w:rsidRPr="00DE1A98" w14:paraId="4E591415" w14:textId="77777777" w:rsidTr="0062388C">
        <w:trPr>
          <w:cantSplit/>
          <w:trHeight w:val="20"/>
        </w:trPr>
        <w:tc>
          <w:tcPr>
            <w:tcW w:w="459" w:type="dxa"/>
            <w:vAlign w:val="center"/>
          </w:tcPr>
          <w:p w14:paraId="11E822E3" w14:textId="77777777" w:rsidR="00DE1A98" w:rsidRPr="008E68B2" w:rsidRDefault="00DE1A98" w:rsidP="00E66B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E68B2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6913" w:type="dxa"/>
            <w:vAlign w:val="center"/>
          </w:tcPr>
          <w:p w14:paraId="118F11DE" w14:textId="77777777" w:rsidR="00DE1A98" w:rsidRPr="008E68B2" w:rsidRDefault="00DE1A98" w:rsidP="00E66B75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 w:cs="Times New Roman"/>
                <w:bCs/>
                <w:color w:val="auto"/>
              </w:rPr>
            </w:pPr>
            <w:r w:rsidRPr="008E68B2">
              <w:rPr>
                <w:rFonts w:ascii="Times New Roman" w:hAnsi="Times New Roman" w:cs="Times New Roman"/>
                <w:bCs/>
                <w:color w:val="auto"/>
              </w:rPr>
              <w:t>Содержание раздела</w:t>
            </w:r>
          </w:p>
        </w:tc>
        <w:tc>
          <w:tcPr>
            <w:tcW w:w="992" w:type="dxa"/>
            <w:vAlign w:val="center"/>
          </w:tcPr>
          <w:p w14:paraId="38AD3C5A" w14:textId="77777777" w:rsidR="00DE1A98" w:rsidRPr="008E68B2" w:rsidRDefault="00DE1A98" w:rsidP="00E66B7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8E68B2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0" w:type="dxa"/>
            <w:vAlign w:val="center"/>
          </w:tcPr>
          <w:p w14:paraId="68F12634" w14:textId="77777777" w:rsidR="00DE1A98" w:rsidRPr="008E68B2" w:rsidRDefault="00DE1A98" w:rsidP="00E66B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8E68B2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993" w:type="dxa"/>
            <w:vAlign w:val="center"/>
          </w:tcPr>
          <w:p w14:paraId="06538D1C" w14:textId="77777777" w:rsidR="00DE1A98" w:rsidRPr="008E68B2" w:rsidRDefault="00DE1A98" w:rsidP="00E66B7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8E68B2">
              <w:rPr>
                <w:rFonts w:ascii="Times New Roman" w:hAnsi="Times New Roman" w:cs="Times New Roman"/>
                <w:bCs/>
                <w:color w:val="auto"/>
              </w:rPr>
              <w:t>3</w:t>
            </w:r>
          </w:p>
        </w:tc>
      </w:tr>
      <w:tr w:rsidR="00DE1A98" w:rsidRPr="00DE1A98" w14:paraId="253E10AE" w14:textId="77777777" w:rsidTr="0062388C">
        <w:trPr>
          <w:cantSplit/>
          <w:trHeight w:val="20"/>
        </w:trPr>
        <w:tc>
          <w:tcPr>
            <w:tcW w:w="459" w:type="dxa"/>
            <w:vAlign w:val="center"/>
          </w:tcPr>
          <w:p w14:paraId="4A644A36" w14:textId="77777777" w:rsidR="00DE1A98" w:rsidRPr="008E68B2" w:rsidRDefault="00DE1A98" w:rsidP="00E66B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E68B2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6913" w:type="dxa"/>
            <w:vAlign w:val="center"/>
          </w:tcPr>
          <w:p w14:paraId="047FD8A1" w14:textId="77777777" w:rsidR="00DE1A98" w:rsidRPr="008E68B2" w:rsidRDefault="00DE1A98" w:rsidP="00E66B75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  <w:color w:val="auto"/>
              </w:rPr>
            </w:pPr>
            <w:r w:rsidRPr="008E68B2">
              <w:rPr>
                <w:rFonts w:ascii="Times New Roman" w:hAnsi="Times New Roman" w:cs="Times New Roman"/>
                <w:bCs/>
                <w:color w:val="auto"/>
              </w:rPr>
              <w:t>Пояснительная записка</w:t>
            </w:r>
          </w:p>
        </w:tc>
        <w:tc>
          <w:tcPr>
            <w:tcW w:w="992" w:type="dxa"/>
            <w:vAlign w:val="center"/>
          </w:tcPr>
          <w:p w14:paraId="37A65841" w14:textId="77777777" w:rsidR="00DE1A98" w:rsidRPr="008E68B2" w:rsidRDefault="00DE1A98" w:rsidP="00E66B7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8E68B2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0" w:type="dxa"/>
            <w:vAlign w:val="center"/>
          </w:tcPr>
          <w:p w14:paraId="03947F32" w14:textId="77777777" w:rsidR="00DE1A98" w:rsidRPr="008E68B2" w:rsidRDefault="00F0005D" w:rsidP="00E66B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993" w:type="dxa"/>
            <w:vAlign w:val="center"/>
          </w:tcPr>
          <w:p w14:paraId="72E062E0" w14:textId="77777777" w:rsidR="00DE1A98" w:rsidRPr="008E68B2" w:rsidRDefault="00C06314" w:rsidP="00E66B7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4-11</w:t>
            </w:r>
          </w:p>
        </w:tc>
      </w:tr>
      <w:tr w:rsidR="00DE1A98" w:rsidRPr="00DE1A98" w14:paraId="3C7E8954" w14:textId="77777777" w:rsidTr="00E66B75">
        <w:trPr>
          <w:cantSplit/>
          <w:trHeight w:val="20"/>
        </w:trPr>
        <w:tc>
          <w:tcPr>
            <w:tcW w:w="10207" w:type="dxa"/>
            <w:gridSpan w:val="5"/>
            <w:vAlign w:val="center"/>
          </w:tcPr>
          <w:p w14:paraId="5912ACDD" w14:textId="77777777" w:rsidR="00DE1A98" w:rsidRPr="008E68B2" w:rsidRDefault="00DE1A98" w:rsidP="00E66B7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8E68B2">
              <w:rPr>
                <w:rFonts w:ascii="Times New Roman" w:hAnsi="Times New Roman" w:cs="Times New Roman"/>
                <w:b/>
                <w:bCs/>
                <w:color w:val="auto"/>
              </w:rPr>
              <w:t>Прилагаемые документы</w:t>
            </w:r>
          </w:p>
        </w:tc>
      </w:tr>
      <w:tr w:rsidR="00DE1A98" w:rsidRPr="00DE1A98" w14:paraId="3716CB15" w14:textId="77777777" w:rsidTr="0062388C">
        <w:trPr>
          <w:cantSplit/>
          <w:trHeight w:val="20"/>
        </w:trPr>
        <w:tc>
          <w:tcPr>
            <w:tcW w:w="459" w:type="dxa"/>
            <w:vAlign w:val="center"/>
          </w:tcPr>
          <w:p w14:paraId="5D673CB2" w14:textId="77777777" w:rsidR="00DE1A98" w:rsidRPr="008E68B2" w:rsidRDefault="00DE1A98" w:rsidP="00E66B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E68B2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6913" w:type="dxa"/>
            <w:vAlign w:val="center"/>
          </w:tcPr>
          <w:p w14:paraId="5C90690E" w14:textId="77777777" w:rsidR="00DE1A98" w:rsidRPr="008E68B2" w:rsidRDefault="00DE1A98" w:rsidP="00A642EC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  <w:color w:val="auto"/>
              </w:rPr>
            </w:pPr>
            <w:r w:rsidRPr="008E68B2">
              <w:rPr>
                <w:rFonts w:ascii="Times New Roman" w:hAnsi="Times New Roman" w:cs="Times New Roman"/>
                <w:bCs/>
                <w:color w:val="auto"/>
              </w:rPr>
              <w:t>Приказ АО «Региональные электрические с</w:t>
            </w:r>
            <w:r w:rsidR="00A642EC">
              <w:rPr>
                <w:rFonts w:ascii="Times New Roman" w:hAnsi="Times New Roman" w:cs="Times New Roman"/>
                <w:bCs/>
                <w:color w:val="auto"/>
              </w:rPr>
              <w:t xml:space="preserve">ети» от 12.11.2024 № П69-2548 </w:t>
            </w:r>
            <w:r w:rsidRPr="008E68B2">
              <w:rPr>
                <w:rFonts w:ascii="Times New Roman" w:hAnsi="Times New Roman" w:cs="Times New Roman"/>
                <w:bCs/>
                <w:color w:val="auto"/>
              </w:rPr>
              <w:t>О подготовке проекта планировки территории для размещения объекта: «</w:t>
            </w:r>
            <w:r w:rsidR="00A642EC" w:rsidRPr="00A642EC">
              <w:rPr>
                <w:rFonts w:ascii="Times New Roman" w:hAnsi="Times New Roman" w:cs="Times New Roman"/>
                <w:szCs w:val="24"/>
              </w:rPr>
              <w:t>Реконструкция ВЛ 110 кВ Новосибирская ГЭС – Научная I, II цепь с отпайками (Ю-1/2) от Новосибирской ГЭС до отпаечной опоры на ПС 110 кВ Шлюзовая</w:t>
            </w:r>
            <w:r w:rsidRPr="008E68B2">
              <w:rPr>
                <w:rFonts w:ascii="Times New Roman" w:hAnsi="Times New Roman" w:cs="Times New Roman"/>
                <w:bCs/>
                <w:color w:val="auto"/>
              </w:rPr>
              <w:t xml:space="preserve">» в границах </w:t>
            </w:r>
            <w:r w:rsidR="00A642EC">
              <w:rPr>
                <w:rFonts w:ascii="Times New Roman" w:hAnsi="Times New Roman" w:cs="Times New Roman"/>
                <w:bCs/>
                <w:color w:val="auto"/>
              </w:rPr>
              <w:t>Советского района города Новосибирска</w:t>
            </w:r>
            <w:r w:rsidRPr="008E68B2">
              <w:rPr>
                <w:rFonts w:ascii="Times New Roman" w:hAnsi="Times New Roman" w:cs="Times New Roman"/>
                <w:bCs/>
                <w:color w:val="auto"/>
              </w:rPr>
              <w:t xml:space="preserve"> и проекта меж</w:t>
            </w:r>
            <w:r w:rsidR="00A642EC">
              <w:rPr>
                <w:rFonts w:ascii="Times New Roman" w:hAnsi="Times New Roman" w:cs="Times New Roman"/>
                <w:bCs/>
                <w:color w:val="auto"/>
              </w:rPr>
              <w:t>евания территории в его составе</w:t>
            </w:r>
          </w:p>
        </w:tc>
        <w:tc>
          <w:tcPr>
            <w:tcW w:w="992" w:type="dxa"/>
            <w:vAlign w:val="center"/>
          </w:tcPr>
          <w:p w14:paraId="2B1B299C" w14:textId="77777777" w:rsidR="00DE1A98" w:rsidRPr="008E68B2" w:rsidRDefault="00DE1A98" w:rsidP="00E66B7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8E68B2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0" w:type="dxa"/>
            <w:vAlign w:val="center"/>
          </w:tcPr>
          <w:p w14:paraId="4C181240" w14:textId="77777777" w:rsidR="00DE1A98" w:rsidRPr="008E68B2" w:rsidRDefault="00DE1A98" w:rsidP="00E66B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8E68B2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993" w:type="dxa"/>
            <w:vAlign w:val="center"/>
          </w:tcPr>
          <w:p w14:paraId="5280ED27" w14:textId="77777777" w:rsidR="00DE1A98" w:rsidRPr="008E68B2" w:rsidRDefault="00C06314" w:rsidP="00E66B7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12</w:t>
            </w:r>
          </w:p>
        </w:tc>
      </w:tr>
      <w:tr w:rsidR="00DE1A98" w:rsidRPr="00DE1A98" w14:paraId="053284DF" w14:textId="77777777" w:rsidTr="0062388C">
        <w:trPr>
          <w:cantSplit/>
          <w:trHeight w:val="20"/>
        </w:trPr>
        <w:tc>
          <w:tcPr>
            <w:tcW w:w="459" w:type="dxa"/>
            <w:vAlign w:val="center"/>
          </w:tcPr>
          <w:p w14:paraId="0079BD46" w14:textId="77777777" w:rsidR="00DE1A98" w:rsidRPr="008E68B2" w:rsidRDefault="00DE1A98" w:rsidP="00E66B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E68B2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6913" w:type="dxa"/>
            <w:vAlign w:val="center"/>
          </w:tcPr>
          <w:p w14:paraId="595ED555" w14:textId="77777777" w:rsidR="00DE1A98" w:rsidRPr="008E68B2" w:rsidRDefault="00DE1A98" w:rsidP="00E66B75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  <w:color w:val="auto"/>
              </w:rPr>
            </w:pPr>
            <w:r w:rsidRPr="008E68B2">
              <w:rPr>
                <w:rFonts w:ascii="Times New Roman" w:hAnsi="Times New Roman" w:cs="Times New Roman"/>
                <w:bCs/>
                <w:color w:val="auto"/>
              </w:rPr>
              <w:t>Техническое задание на разработку документации по планировке территории</w:t>
            </w:r>
            <w:r w:rsidR="00712E8E">
              <w:rPr>
                <w:rFonts w:ascii="Times New Roman" w:hAnsi="Times New Roman" w:cs="Times New Roman"/>
                <w:bCs/>
                <w:color w:val="auto"/>
              </w:rPr>
              <w:t xml:space="preserve"> для размещения объекта регионального значения: </w:t>
            </w:r>
            <w:r w:rsidR="00712E8E" w:rsidRPr="008E68B2">
              <w:rPr>
                <w:rFonts w:ascii="Times New Roman" w:hAnsi="Times New Roman" w:cs="Times New Roman"/>
                <w:bCs/>
                <w:color w:val="auto"/>
              </w:rPr>
              <w:t>«</w:t>
            </w:r>
            <w:r w:rsidR="00493405" w:rsidRPr="00493405">
              <w:rPr>
                <w:rFonts w:ascii="Times New Roman" w:hAnsi="Times New Roman" w:cs="Times New Roman"/>
                <w:szCs w:val="24"/>
              </w:rPr>
              <w:t>Реконструкция ВЛ 110 кВ Новосибирская ГЭС – Научная I, II цепь с отпайками (Ю-1/2) от Новосибирской ГЭС до отпаечной опоры на ПС 110 кВ Шлюзовая</w:t>
            </w:r>
            <w:r w:rsidR="00712E8E" w:rsidRPr="008E68B2">
              <w:rPr>
                <w:rFonts w:ascii="Times New Roman" w:hAnsi="Times New Roman" w:cs="Times New Roman"/>
                <w:bCs/>
                <w:color w:val="auto"/>
              </w:rPr>
              <w:t>»</w:t>
            </w:r>
          </w:p>
        </w:tc>
        <w:tc>
          <w:tcPr>
            <w:tcW w:w="992" w:type="dxa"/>
            <w:vAlign w:val="center"/>
          </w:tcPr>
          <w:p w14:paraId="262B12D8" w14:textId="77777777" w:rsidR="00DE1A98" w:rsidRPr="008E68B2" w:rsidRDefault="00DE1A98" w:rsidP="00E66B7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8E68B2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0" w:type="dxa"/>
            <w:vAlign w:val="center"/>
          </w:tcPr>
          <w:p w14:paraId="5D7EBC2A" w14:textId="77777777" w:rsidR="00DE1A98" w:rsidRPr="008E68B2" w:rsidRDefault="00A8194E" w:rsidP="00E66B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</w:t>
            </w:r>
          </w:p>
        </w:tc>
        <w:tc>
          <w:tcPr>
            <w:tcW w:w="993" w:type="dxa"/>
            <w:vAlign w:val="center"/>
          </w:tcPr>
          <w:p w14:paraId="62056CF9" w14:textId="77777777" w:rsidR="00DE1A98" w:rsidRPr="008E68B2" w:rsidRDefault="00C06314" w:rsidP="00E66B7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13-26</w:t>
            </w:r>
          </w:p>
        </w:tc>
      </w:tr>
      <w:tr w:rsidR="00A8194E" w:rsidRPr="00DE1A98" w14:paraId="02B754E5" w14:textId="77777777" w:rsidTr="0062388C">
        <w:trPr>
          <w:cantSplit/>
          <w:trHeight w:val="20"/>
        </w:trPr>
        <w:tc>
          <w:tcPr>
            <w:tcW w:w="459" w:type="dxa"/>
            <w:vAlign w:val="center"/>
          </w:tcPr>
          <w:p w14:paraId="7E200E83" w14:textId="77777777" w:rsidR="00A8194E" w:rsidRPr="008E68B2" w:rsidRDefault="00A8194E" w:rsidP="00A819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6913" w:type="dxa"/>
            <w:vAlign w:val="center"/>
          </w:tcPr>
          <w:p w14:paraId="2ED9BDF0" w14:textId="77777777" w:rsidR="00A8194E" w:rsidRPr="008E68B2" w:rsidRDefault="00A8194E" w:rsidP="00A8194E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  <w:color w:val="auto"/>
              </w:rPr>
            </w:pPr>
            <w:r w:rsidRPr="00A8194E">
              <w:rPr>
                <w:rFonts w:ascii="Times New Roman" w:hAnsi="Times New Roman" w:cs="Times New Roman"/>
                <w:bCs/>
                <w:color w:val="auto"/>
              </w:rPr>
              <w:t>Технич</w:t>
            </w:r>
            <w:r>
              <w:rPr>
                <w:rFonts w:ascii="Times New Roman" w:hAnsi="Times New Roman" w:cs="Times New Roman"/>
                <w:bCs/>
                <w:color w:val="auto"/>
              </w:rPr>
              <w:t>еское за</w:t>
            </w:r>
            <w:r w:rsidR="00A742E8">
              <w:rPr>
                <w:rFonts w:ascii="Times New Roman" w:hAnsi="Times New Roman" w:cs="Times New Roman"/>
                <w:bCs/>
                <w:color w:val="auto"/>
              </w:rPr>
              <w:t>дание на производство инженерно-геодезических</w:t>
            </w:r>
            <w:r>
              <w:rPr>
                <w:rFonts w:ascii="Times New Roman" w:hAnsi="Times New Roman" w:cs="Times New Roman"/>
                <w:bCs/>
                <w:color w:val="auto"/>
              </w:rPr>
              <w:t xml:space="preserve"> изысканий</w:t>
            </w:r>
          </w:p>
        </w:tc>
        <w:tc>
          <w:tcPr>
            <w:tcW w:w="992" w:type="dxa"/>
            <w:vAlign w:val="center"/>
          </w:tcPr>
          <w:p w14:paraId="72586DE3" w14:textId="77777777" w:rsidR="00A8194E" w:rsidRPr="008E68B2" w:rsidRDefault="00A8194E" w:rsidP="00A8194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0" w:type="dxa"/>
            <w:vAlign w:val="center"/>
          </w:tcPr>
          <w:p w14:paraId="457C852A" w14:textId="77777777" w:rsidR="00A8194E" w:rsidRDefault="00A8194E" w:rsidP="00A819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993" w:type="dxa"/>
            <w:vAlign w:val="center"/>
          </w:tcPr>
          <w:p w14:paraId="550D8515" w14:textId="77777777" w:rsidR="00A8194E" w:rsidRPr="008E68B2" w:rsidRDefault="00C06314" w:rsidP="00A8194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27-28</w:t>
            </w:r>
          </w:p>
        </w:tc>
      </w:tr>
      <w:tr w:rsidR="00A8194E" w:rsidRPr="00DE1A98" w14:paraId="21BFDB54" w14:textId="77777777" w:rsidTr="0062388C">
        <w:trPr>
          <w:cantSplit/>
          <w:trHeight w:val="20"/>
        </w:trPr>
        <w:tc>
          <w:tcPr>
            <w:tcW w:w="459" w:type="dxa"/>
            <w:vAlign w:val="center"/>
          </w:tcPr>
          <w:p w14:paraId="4E4075A3" w14:textId="77777777" w:rsidR="00A8194E" w:rsidRPr="008E68B2" w:rsidRDefault="00A8194E" w:rsidP="00A819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6913" w:type="dxa"/>
            <w:vAlign w:val="center"/>
          </w:tcPr>
          <w:p w14:paraId="19EDBAA6" w14:textId="77777777" w:rsidR="00A8194E" w:rsidRPr="008E68B2" w:rsidRDefault="00A8194E" w:rsidP="00A8194E">
            <w:pPr>
              <w:autoSpaceDE w:val="0"/>
              <w:autoSpaceDN w:val="0"/>
              <w:adjustRightInd w:val="0"/>
              <w:ind w:left="-75" w:right="-108"/>
              <w:jc w:val="left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 xml:space="preserve">Программа на производство </w:t>
            </w:r>
            <w:r w:rsidR="0062388C">
              <w:rPr>
                <w:rFonts w:ascii="Times New Roman" w:hAnsi="Times New Roman" w:cs="Times New Roman"/>
                <w:bCs/>
                <w:color w:val="auto"/>
              </w:rPr>
              <w:t>инженерно-геодезических</w:t>
            </w:r>
            <w:r>
              <w:rPr>
                <w:rFonts w:ascii="Times New Roman" w:hAnsi="Times New Roman" w:cs="Times New Roman"/>
                <w:bCs/>
                <w:color w:val="auto"/>
              </w:rPr>
              <w:t xml:space="preserve"> изысканий</w:t>
            </w:r>
          </w:p>
        </w:tc>
        <w:tc>
          <w:tcPr>
            <w:tcW w:w="992" w:type="dxa"/>
            <w:vAlign w:val="center"/>
          </w:tcPr>
          <w:p w14:paraId="501E20E9" w14:textId="77777777" w:rsidR="00A8194E" w:rsidRPr="008E68B2" w:rsidRDefault="00A8194E" w:rsidP="00A8194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0" w:type="dxa"/>
            <w:vAlign w:val="center"/>
          </w:tcPr>
          <w:p w14:paraId="2EE163BC" w14:textId="77777777" w:rsidR="00A8194E" w:rsidRDefault="00EC5CDF" w:rsidP="00A819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993" w:type="dxa"/>
            <w:vAlign w:val="center"/>
          </w:tcPr>
          <w:p w14:paraId="17BBFC04" w14:textId="77777777" w:rsidR="00A8194E" w:rsidRPr="008E68B2" w:rsidRDefault="00C06314" w:rsidP="00A8194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29-34</w:t>
            </w:r>
          </w:p>
        </w:tc>
      </w:tr>
      <w:tr w:rsidR="0062388C" w:rsidRPr="00DE1A98" w14:paraId="160E9C6F" w14:textId="77777777" w:rsidTr="0062388C">
        <w:trPr>
          <w:cantSplit/>
          <w:trHeight w:val="20"/>
        </w:trPr>
        <w:tc>
          <w:tcPr>
            <w:tcW w:w="459" w:type="dxa"/>
            <w:vAlign w:val="center"/>
          </w:tcPr>
          <w:p w14:paraId="584DEFFE" w14:textId="77777777" w:rsidR="0062388C" w:rsidRDefault="0062388C" w:rsidP="006238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6913" w:type="dxa"/>
            <w:vAlign w:val="center"/>
          </w:tcPr>
          <w:p w14:paraId="40FCD23E" w14:textId="77777777" w:rsidR="0062388C" w:rsidRPr="008E68B2" w:rsidRDefault="0062388C" w:rsidP="0062388C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  <w:color w:val="auto"/>
              </w:rPr>
            </w:pPr>
            <w:r w:rsidRPr="00A8194E">
              <w:rPr>
                <w:rFonts w:ascii="Times New Roman" w:hAnsi="Times New Roman" w:cs="Times New Roman"/>
                <w:bCs/>
                <w:color w:val="auto"/>
              </w:rPr>
              <w:t>Технич</w:t>
            </w:r>
            <w:r>
              <w:rPr>
                <w:rFonts w:ascii="Times New Roman" w:hAnsi="Times New Roman" w:cs="Times New Roman"/>
                <w:bCs/>
                <w:color w:val="auto"/>
              </w:rPr>
              <w:t>еское задание на производство инженерно-геологических изысканий</w:t>
            </w:r>
          </w:p>
        </w:tc>
        <w:tc>
          <w:tcPr>
            <w:tcW w:w="992" w:type="dxa"/>
            <w:vAlign w:val="center"/>
          </w:tcPr>
          <w:p w14:paraId="3E1A6EBD" w14:textId="77777777" w:rsidR="0062388C" w:rsidRPr="008E68B2" w:rsidRDefault="0062388C" w:rsidP="0062388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0" w:type="dxa"/>
            <w:vAlign w:val="center"/>
          </w:tcPr>
          <w:p w14:paraId="171716D0" w14:textId="77777777" w:rsidR="0062388C" w:rsidRDefault="0062388C" w:rsidP="006238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993" w:type="dxa"/>
            <w:vAlign w:val="center"/>
          </w:tcPr>
          <w:p w14:paraId="6BD2EE58" w14:textId="77777777" w:rsidR="0062388C" w:rsidRDefault="00C06314" w:rsidP="0062388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35-36</w:t>
            </w:r>
          </w:p>
        </w:tc>
      </w:tr>
      <w:tr w:rsidR="0062388C" w:rsidRPr="00DE1A98" w14:paraId="6703711C" w14:textId="77777777" w:rsidTr="0062388C">
        <w:trPr>
          <w:cantSplit/>
          <w:trHeight w:val="20"/>
        </w:trPr>
        <w:tc>
          <w:tcPr>
            <w:tcW w:w="459" w:type="dxa"/>
            <w:vAlign w:val="center"/>
          </w:tcPr>
          <w:p w14:paraId="4994088B" w14:textId="77777777" w:rsidR="0062388C" w:rsidRDefault="0062388C" w:rsidP="006238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6913" w:type="dxa"/>
            <w:vAlign w:val="center"/>
          </w:tcPr>
          <w:p w14:paraId="4F189B81" w14:textId="77777777" w:rsidR="0062388C" w:rsidRPr="008E68B2" w:rsidRDefault="0062388C" w:rsidP="0062388C">
            <w:pPr>
              <w:autoSpaceDE w:val="0"/>
              <w:autoSpaceDN w:val="0"/>
              <w:adjustRightInd w:val="0"/>
              <w:ind w:left="-75" w:right="-108"/>
              <w:jc w:val="left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Программа на производство инженерно-геологических изысканий</w:t>
            </w:r>
          </w:p>
        </w:tc>
        <w:tc>
          <w:tcPr>
            <w:tcW w:w="992" w:type="dxa"/>
            <w:vAlign w:val="center"/>
          </w:tcPr>
          <w:p w14:paraId="7E1289FD" w14:textId="77777777" w:rsidR="0062388C" w:rsidRPr="008E68B2" w:rsidRDefault="0062388C" w:rsidP="0062388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0" w:type="dxa"/>
            <w:vAlign w:val="center"/>
          </w:tcPr>
          <w:p w14:paraId="28449EDB" w14:textId="77777777" w:rsidR="0062388C" w:rsidRDefault="0062388C" w:rsidP="006238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993" w:type="dxa"/>
            <w:vAlign w:val="center"/>
          </w:tcPr>
          <w:p w14:paraId="6B8EF96B" w14:textId="77777777" w:rsidR="0062388C" w:rsidRDefault="00C06314" w:rsidP="0062388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37-42</w:t>
            </w:r>
          </w:p>
        </w:tc>
      </w:tr>
      <w:tr w:rsidR="00BB400C" w:rsidRPr="00DE1A98" w14:paraId="193F7332" w14:textId="77777777" w:rsidTr="0062388C">
        <w:trPr>
          <w:cantSplit/>
          <w:trHeight w:val="20"/>
        </w:trPr>
        <w:tc>
          <w:tcPr>
            <w:tcW w:w="459" w:type="dxa"/>
            <w:vAlign w:val="center"/>
          </w:tcPr>
          <w:p w14:paraId="0A17271A" w14:textId="77777777" w:rsidR="00BB400C" w:rsidRDefault="00BB400C" w:rsidP="00BB40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6913" w:type="dxa"/>
            <w:vAlign w:val="center"/>
          </w:tcPr>
          <w:p w14:paraId="3543C173" w14:textId="77777777" w:rsidR="00BB400C" w:rsidRPr="008E68B2" w:rsidRDefault="00BB400C" w:rsidP="00BB400C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  <w:color w:val="auto"/>
              </w:rPr>
            </w:pPr>
            <w:r w:rsidRPr="00A8194E">
              <w:rPr>
                <w:rFonts w:ascii="Times New Roman" w:hAnsi="Times New Roman" w:cs="Times New Roman"/>
                <w:bCs/>
                <w:color w:val="auto"/>
              </w:rPr>
              <w:t>Технич</w:t>
            </w:r>
            <w:r>
              <w:rPr>
                <w:rFonts w:ascii="Times New Roman" w:hAnsi="Times New Roman" w:cs="Times New Roman"/>
                <w:bCs/>
                <w:color w:val="auto"/>
              </w:rPr>
              <w:t>еское задание на производство инженерно-экологических изысканий</w:t>
            </w:r>
          </w:p>
        </w:tc>
        <w:tc>
          <w:tcPr>
            <w:tcW w:w="992" w:type="dxa"/>
            <w:vAlign w:val="center"/>
          </w:tcPr>
          <w:p w14:paraId="03612AAE" w14:textId="77777777" w:rsidR="00BB400C" w:rsidRPr="008E68B2" w:rsidRDefault="00BB400C" w:rsidP="00BB400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0" w:type="dxa"/>
            <w:vAlign w:val="center"/>
          </w:tcPr>
          <w:p w14:paraId="41AEF6C7" w14:textId="77777777" w:rsidR="00BB400C" w:rsidRDefault="00BB400C" w:rsidP="00BB40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993" w:type="dxa"/>
            <w:vAlign w:val="center"/>
          </w:tcPr>
          <w:p w14:paraId="703E1884" w14:textId="77777777" w:rsidR="00BB400C" w:rsidRDefault="00C06314" w:rsidP="00BB400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43-44</w:t>
            </w:r>
          </w:p>
        </w:tc>
      </w:tr>
      <w:tr w:rsidR="00BB400C" w:rsidRPr="00DE1A98" w14:paraId="13B5B73F" w14:textId="77777777" w:rsidTr="0062388C">
        <w:trPr>
          <w:cantSplit/>
          <w:trHeight w:val="20"/>
        </w:trPr>
        <w:tc>
          <w:tcPr>
            <w:tcW w:w="459" w:type="dxa"/>
            <w:vAlign w:val="center"/>
          </w:tcPr>
          <w:p w14:paraId="323306BA" w14:textId="77777777" w:rsidR="00BB400C" w:rsidRDefault="00BB400C" w:rsidP="00BB40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6913" w:type="dxa"/>
            <w:vAlign w:val="center"/>
          </w:tcPr>
          <w:p w14:paraId="6A95E4EF" w14:textId="77777777" w:rsidR="00BB400C" w:rsidRPr="008E68B2" w:rsidRDefault="00BB400C" w:rsidP="00BB400C">
            <w:pPr>
              <w:autoSpaceDE w:val="0"/>
              <w:autoSpaceDN w:val="0"/>
              <w:adjustRightInd w:val="0"/>
              <w:ind w:left="-75" w:right="-108"/>
              <w:jc w:val="left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Программа на производство инженерно-экологических изысканий</w:t>
            </w:r>
          </w:p>
        </w:tc>
        <w:tc>
          <w:tcPr>
            <w:tcW w:w="992" w:type="dxa"/>
            <w:vAlign w:val="center"/>
          </w:tcPr>
          <w:p w14:paraId="137C9D16" w14:textId="77777777" w:rsidR="00BB400C" w:rsidRPr="008E68B2" w:rsidRDefault="00BB400C" w:rsidP="00BB400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0" w:type="dxa"/>
            <w:vAlign w:val="center"/>
          </w:tcPr>
          <w:p w14:paraId="2EA31CED" w14:textId="77777777" w:rsidR="00BB400C" w:rsidRDefault="00BB400C" w:rsidP="00BB40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993" w:type="dxa"/>
            <w:vAlign w:val="center"/>
          </w:tcPr>
          <w:p w14:paraId="429971F6" w14:textId="77777777" w:rsidR="00BB400C" w:rsidRDefault="00C06314" w:rsidP="00BB400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45-50</w:t>
            </w:r>
          </w:p>
        </w:tc>
      </w:tr>
      <w:tr w:rsidR="006D1AD2" w:rsidRPr="00DE1A98" w14:paraId="468166C6" w14:textId="77777777" w:rsidTr="0062388C">
        <w:trPr>
          <w:cantSplit/>
          <w:trHeight w:val="20"/>
        </w:trPr>
        <w:tc>
          <w:tcPr>
            <w:tcW w:w="459" w:type="dxa"/>
            <w:vAlign w:val="center"/>
          </w:tcPr>
          <w:p w14:paraId="3D43AD4D" w14:textId="77777777" w:rsidR="006D1AD2" w:rsidRDefault="006D1AD2" w:rsidP="006D1A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6913" w:type="dxa"/>
            <w:vAlign w:val="center"/>
          </w:tcPr>
          <w:p w14:paraId="685C2C66" w14:textId="77777777" w:rsidR="006D1AD2" w:rsidRPr="008E68B2" w:rsidRDefault="006D1AD2" w:rsidP="006D1AD2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  <w:color w:val="auto"/>
              </w:rPr>
            </w:pPr>
            <w:r w:rsidRPr="00A8194E">
              <w:rPr>
                <w:rFonts w:ascii="Times New Roman" w:hAnsi="Times New Roman" w:cs="Times New Roman"/>
                <w:bCs/>
                <w:color w:val="auto"/>
              </w:rPr>
              <w:t>Технич</w:t>
            </w:r>
            <w:r>
              <w:rPr>
                <w:rFonts w:ascii="Times New Roman" w:hAnsi="Times New Roman" w:cs="Times New Roman"/>
                <w:bCs/>
                <w:color w:val="auto"/>
              </w:rPr>
              <w:t>еское задание на производство инженерно-</w:t>
            </w:r>
            <w:r>
              <w:rPr>
                <w:rFonts w:ascii="Times New Roman" w:hAnsi="Times New Roman" w:cs="Times New Roman"/>
                <w:color w:val="040C28"/>
                <w:szCs w:val="30"/>
              </w:rPr>
              <w:t>гидрометеорологических</w:t>
            </w:r>
            <w:r>
              <w:rPr>
                <w:color w:val="040C28"/>
                <w:sz w:val="30"/>
                <w:szCs w:val="30"/>
              </w:rPr>
              <w:t> </w:t>
            </w:r>
            <w:r>
              <w:rPr>
                <w:rFonts w:ascii="Times New Roman" w:hAnsi="Times New Roman" w:cs="Times New Roman"/>
                <w:bCs/>
                <w:color w:val="auto"/>
              </w:rPr>
              <w:t>изысканий</w:t>
            </w:r>
          </w:p>
        </w:tc>
        <w:tc>
          <w:tcPr>
            <w:tcW w:w="992" w:type="dxa"/>
            <w:vAlign w:val="center"/>
          </w:tcPr>
          <w:p w14:paraId="3320458F" w14:textId="77777777" w:rsidR="006D1AD2" w:rsidRDefault="006D1AD2" w:rsidP="006D1AD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0" w:type="dxa"/>
            <w:vAlign w:val="center"/>
          </w:tcPr>
          <w:p w14:paraId="78194621" w14:textId="77777777" w:rsidR="006D1AD2" w:rsidRDefault="006D1AD2" w:rsidP="006D1A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993" w:type="dxa"/>
            <w:vAlign w:val="center"/>
          </w:tcPr>
          <w:p w14:paraId="7CA44F41" w14:textId="77777777" w:rsidR="006D1AD2" w:rsidRDefault="00C06314" w:rsidP="006D1AD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51-52</w:t>
            </w:r>
          </w:p>
        </w:tc>
      </w:tr>
      <w:tr w:rsidR="006D1AD2" w:rsidRPr="00DE1A98" w14:paraId="3E3F8ADE" w14:textId="77777777" w:rsidTr="0062388C">
        <w:trPr>
          <w:cantSplit/>
          <w:trHeight w:val="20"/>
        </w:trPr>
        <w:tc>
          <w:tcPr>
            <w:tcW w:w="459" w:type="dxa"/>
            <w:vAlign w:val="center"/>
          </w:tcPr>
          <w:p w14:paraId="6D50A500" w14:textId="77777777" w:rsidR="006D1AD2" w:rsidRDefault="006D1AD2" w:rsidP="006D1A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6913" w:type="dxa"/>
            <w:vAlign w:val="center"/>
          </w:tcPr>
          <w:p w14:paraId="49D6E07E" w14:textId="77777777" w:rsidR="006D1AD2" w:rsidRPr="008E68B2" w:rsidRDefault="006D1AD2" w:rsidP="006D1AD2">
            <w:pPr>
              <w:autoSpaceDE w:val="0"/>
              <w:autoSpaceDN w:val="0"/>
              <w:adjustRightInd w:val="0"/>
              <w:ind w:left="-75" w:right="-108"/>
              <w:jc w:val="left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Программа на производство инженерно-</w:t>
            </w:r>
            <w:r>
              <w:rPr>
                <w:rFonts w:ascii="Times New Roman" w:hAnsi="Times New Roman" w:cs="Times New Roman"/>
                <w:color w:val="040C28"/>
                <w:szCs w:val="30"/>
              </w:rPr>
              <w:t xml:space="preserve"> гидрометеорологических</w:t>
            </w:r>
            <w:r>
              <w:rPr>
                <w:color w:val="040C28"/>
                <w:sz w:val="30"/>
                <w:szCs w:val="30"/>
              </w:rPr>
              <w:t> </w:t>
            </w:r>
            <w:r>
              <w:rPr>
                <w:rFonts w:ascii="Times New Roman" w:hAnsi="Times New Roman" w:cs="Times New Roman"/>
                <w:bCs/>
                <w:color w:val="auto"/>
              </w:rPr>
              <w:t>изысканий</w:t>
            </w:r>
          </w:p>
        </w:tc>
        <w:tc>
          <w:tcPr>
            <w:tcW w:w="992" w:type="dxa"/>
            <w:vAlign w:val="center"/>
          </w:tcPr>
          <w:p w14:paraId="536F2667" w14:textId="77777777" w:rsidR="006D1AD2" w:rsidRDefault="006D1AD2" w:rsidP="006D1AD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0" w:type="dxa"/>
            <w:vAlign w:val="center"/>
          </w:tcPr>
          <w:p w14:paraId="6A211515" w14:textId="77777777" w:rsidR="006D1AD2" w:rsidRDefault="006D1AD2" w:rsidP="006D1A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993" w:type="dxa"/>
            <w:vAlign w:val="center"/>
          </w:tcPr>
          <w:p w14:paraId="1232B467" w14:textId="77777777" w:rsidR="006D1AD2" w:rsidRDefault="00C06314" w:rsidP="006D1AD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53-58</w:t>
            </w:r>
          </w:p>
        </w:tc>
      </w:tr>
    </w:tbl>
    <w:p w14:paraId="26BF2A03" w14:textId="77777777" w:rsidR="00DE1A98" w:rsidRPr="00A2310D" w:rsidRDefault="00DE1A98" w:rsidP="00DE1A98">
      <w:pPr>
        <w:ind w:left="-284"/>
        <w:jc w:val="center"/>
        <w:rPr>
          <w:sz w:val="26"/>
          <w:szCs w:val="26"/>
        </w:rPr>
      </w:pPr>
    </w:p>
    <w:p w14:paraId="0EBB73E2" w14:textId="77777777" w:rsidR="00DE1A98" w:rsidRDefault="00DE1A98" w:rsidP="00DE1A98">
      <w:pPr>
        <w:rPr>
          <w:b/>
          <w:sz w:val="18"/>
          <w:szCs w:val="18"/>
        </w:rPr>
      </w:pPr>
    </w:p>
    <w:p w14:paraId="485960D2" w14:textId="77777777" w:rsidR="002B48F5" w:rsidRPr="00380BED" w:rsidRDefault="00DD4682" w:rsidP="00343CD9">
      <w:pPr>
        <w:spacing w:line="240" w:lineRule="auto"/>
        <w:ind w:left="284" w:right="131" w:firstLine="85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380BED">
        <w:rPr>
          <w:rFonts w:ascii="Times New Roman" w:hAnsi="Times New Roman" w:cs="Times New Roman"/>
          <w:b/>
          <w:sz w:val="28"/>
          <w:szCs w:val="26"/>
          <w:lang w:eastAsia="ar-SA"/>
        </w:rPr>
        <w:lastRenderedPageBreak/>
        <w:t>Описание природно-климатических услов</w:t>
      </w:r>
      <w:r w:rsidRPr="00380BED">
        <w:rPr>
          <w:rFonts w:ascii="Times New Roman" w:hAnsi="Times New Roman" w:cs="Times New Roman"/>
          <w:b/>
          <w:sz w:val="28"/>
          <w:szCs w:val="28"/>
          <w:lang w:eastAsia="ar-SA"/>
        </w:rPr>
        <w:t>ий территории, в отношении которой разрабатывается проект планировки территории</w:t>
      </w:r>
    </w:p>
    <w:p w14:paraId="27E42937" w14:textId="77777777" w:rsidR="001D3298" w:rsidRPr="00380BED" w:rsidRDefault="00C046C3" w:rsidP="00995E30">
      <w:pPr>
        <w:tabs>
          <w:tab w:val="left" w:pos="142"/>
        </w:tabs>
        <w:suppressAutoHyphens/>
        <w:spacing w:after="0" w:line="240" w:lineRule="auto"/>
        <w:ind w:left="284" w:right="84" w:firstLine="850"/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Граница территории </w:t>
      </w:r>
      <w:r w:rsidR="0024531B" w:rsidRPr="00380BED">
        <w:rPr>
          <w:rFonts w:ascii="Times New Roman" w:hAnsi="Times New Roman" w:cs="Times New Roman"/>
          <w:bCs/>
          <w:sz w:val="28"/>
          <w:szCs w:val="28"/>
        </w:rPr>
        <w:t>в отношении которой разрабатывается документация по планировке территории</w:t>
      </w:r>
      <w:r w:rsidR="001D3298" w:rsidRPr="00380BE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25AF5">
        <w:rPr>
          <w:rFonts w:ascii="Times New Roman" w:hAnsi="Times New Roman" w:cs="Times New Roman"/>
          <w:bCs/>
          <w:sz w:val="28"/>
          <w:szCs w:val="28"/>
        </w:rPr>
        <w:t>находится</w:t>
      </w:r>
      <w:r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="00FE345C">
        <w:rPr>
          <w:rFonts w:ascii="Times New Roman" w:hAnsi="Times New Roman" w:cs="Times New Roman"/>
          <w:bCs/>
          <w:sz w:val="28"/>
          <w:szCs w:val="28"/>
        </w:rPr>
        <w:t>городе Новосибирске</w:t>
      </w:r>
      <w:r>
        <w:rPr>
          <w:rFonts w:ascii="Times New Roman" w:hAnsi="Times New Roman" w:cs="Times New Roman"/>
          <w:bCs/>
          <w:sz w:val="28"/>
          <w:szCs w:val="28"/>
        </w:rPr>
        <w:t xml:space="preserve">, на территории </w:t>
      </w:r>
      <w:r w:rsidR="00FE345C">
        <w:rPr>
          <w:rFonts w:ascii="Times New Roman" w:hAnsi="Times New Roman" w:cs="Times New Roman"/>
          <w:bCs/>
          <w:sz w:val="28"/>
          <w:szCs w:val="28"/>
        </w:rPr>
        <w:t>Советского района, на улицах Шлюзовая, Балтийская, Сиреневая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FE345C">
        <w:rPr>
          <w:rFonts w:ascii="Times New Roman" w:hAnsi="Times New Roman" w:cs="Times New Roman"/>
          <w:sz w:val="28"/>
          <w:szCs w:val="28"/>
        </w:rPr>
        <w:t xml:space="preserve">Территория </w:t>
      </w:r>
      <w:r w:rsidR="00FE345C" w:rsidRPr="00380BED">
        <w:rPr>
          <w:rFonts w:ascii="Times New Roman" w:hAnsi="Times New Roman" w:cs="Times New Roman"/>
          <w:sz w:val="28"/>
          <w:szCs w:val="28"/>
        </w:rPr>
        <w:t>представляет</w:t>
      </w:r>
      <w:r w:rsidR="0024531B" w:rsidRPr="00380BED">
        <w:rPr>
          <w:rFonts w:ascii="Times New Roman" w:hAnsi="Times New Roman" w:cs="Times New Roman"/>
          <w:sz w:val="28"/>
          <w:szCs w:val="28"/>
        </w:rPr>
        <w:t xml:space="preserve"> собой </w:t>
      </w:r>
      <w:r w:rsidR="00FE345C">
        <w:rPr>
          <w:rFonts w:ascii="Times New Roman" w:hAnsi="Times New Roman" w:cs="Times New Roman"/>
          <w:sz w:val="28"/>
          <w:szCs w:val="28"/>
        </w:rPr>
        <w:t>застроенную жилую зону города, с развитыми</w:t>
      </w:r>
      <w:r w:rsidR="00D80CCF">
        <w:rPr>
          <w:rFonts w:ascii="Times New Roman" w:hAnsi="Times New Roman" w:cs="Times New Roman"/>
          <w:sz w:val="28"/>
          <w:szCs w:val="28"/>
        </w:rPr>
        <w:t xml:space="preserve"> инженерными</w:t>
      </w:r>
      <w:r w:rsidR="00FE345C">
        <w:rPr>
          <w:rFonts w:ascii="Times New Roman" w:hAnsi="Times New Roman" w:cs="Times New Roman"/>
          <w:sz w:val="28"/>
          <w:szCs w:val="28"/>
        </w:rPr>
        <w:t xml:space="preserve"> коммуникациями</w:t>
      </w:r>
      <w:r w:rsidR="00D80CCF">
        <w:rPr>
          <w:rFonts w:ascii="Times New Roman" w:hAnsi="Times New Roman" w:cs="Times New Roman"/>
          <w:sz w:val="28"/>
          <w:szCs w:val="28"/>
        </w:rPr>
        <w:t xml:space="preserve"> и дорожной сетью</w:t>
      </w:r>
      <w:r w:rsidR="0024531B" w:rsidRPr="00380BED">
        <w:rPr>
          <w:rFonts w:ascii="Times New Roman" w:hAnsi="Times New Roman" w:cs="Times New Roman"/>
          <w:sz w:val="28"/>
          <w:szCs w:val="28"/>
        </w:rPr>
        <w:t xml:space="preserve">. </w:t>
      </w:r>
      <w:r w:rsidR="00D80CCF" w:rsidRPr="00D80CCF">
        <w:rPr>
          <w:rFonts w:ascii="Times New Roman" w:hAnsi="Times New Roman" w:cs="Times New Roman"/>
          <w:sz w:val="28"/>
          <w:szCs w:val="28"/>
        </w:rPr>
        <w:t>Новосибирск расположен на Западно</w:t>
      </w:r>
      <w:r w:rsidR="00D80CCF">
        <w:rPr>
          <w:rFonts w:ascii="Times New Roman" w:hAnsi="Times New Roman" w:cs="Times New Roman"/>
          <w:sz w:val="28"/>
          <w:szCs w:val="28"/>
        </w:rPr>
        <w:t>-</w:t>
      </w:r>
      <w:r w:rsidR="00D80CCF" w:rsidRPr="00D80CCF">
        <w:rPr>
          <w:rFonts w:ascii="Times New Roman" w:hAnsi="Times New Roman" w:cs="Times New Roman"/>
          <w:sz w:val="28"/>
          <w:szCs w:val="28"/>
        </w:rPr>
        <w:t>Сибирской равнине, на обоих берегах реки Обь</w:t>
      </w:r>
      <w:r w:rsidR="0024531B" w:rsidRPr="00380BED">
        <w:rPr>
          <w:rFonts w:ascii="Times New Roman" w:hAnsi="Times New Roman" w:cs="Times New Roman"/>
          <w:sz w:val="28"/>
          <w:szCs w:val="28"/>
        </w:rPr>
        <w:t>.</w:t>
      </w:r>
    </w:p>
    <w:p w14:paraId="770DDD0C" w14:textId="77777777" w:rsidR="001D3298" w:rsidRDefault="00A61AA4" w:rsidP="00995E30">
      <w:pPr>
        <w:tabs>
          <w:tab w:val="left" w:pos="142"/>
        </w:tabs>
        <w:suppressAutoHyphens/>
        <w:spacing w:after="0" w:line="240" w:lineRule="auto"/>
        <w:ind w:left="284" w:right="85" w:firstLine="850"/>
        <w:rPr>
          <w:rFonts w:ascii="Times New Roman" w:hAnsi="Times New Roman" w:cs="Times New Roman"/>
          <w:sz w:val="28"/>
          <w:szCs w:val="28"/>
        </w:rPr>
      </w:pPr>
      <w:r w:rsidRPr="00380BED">
        <w:rPr>
          <w:rFonts w:ascii="Times New Roman" w:hAnsi="Times New Roman" w:cs="Times New Roman"/>
          <w:sz w:val="28"/>
          <w:szCs w:val="28"/>
        </w:rPr>
        <w:t xml:space="preserve">Климат континентальный, средняя температура января от −16 на юге, до −20 °C в северных районах. Средняя температура июля +18…+20 °C. Средняя годовая температура воздуха - 0,2 °C. Абсолютный максимум температуры - +37 °C, минимум - −51 °C. </w:t>
      </w:r>
      <w:r w:rsidR="001D3298" w:rsidRPr="00380BED">
        <w:rPr>
          <w:rFonts w:ascii="Times New Roman" w:hAnsi="Times New Roman" w:cs="Times New Roman"/>
          <w:bCs/>
          <w:sz w:val="28"/>
          <w:szCs w:val="28"/>
        </w:rPr>
        <w:t>Максимум осадков приходится на июль.</w:t>
      </w:r>
      <w:r w:rsidR="001352E8" w:rsidRPr="00380BED">
        <w:rPr>
          <w:rFonts w:ascii="Times New Roman" w:hAnsi="Times New Roman" w:cs="Times New Roman"/>
          <w:sz w:val="28"/>
          <w:szCs w:val="28"/>
        </w:rPr>
        <w:t xml:space="preserve"> Заморозки на почве начинаются во второй половине сентября и заканчиваются в конце мая. Продолжительность холодного периода - 178, тёплого - 188, безморозного - 120 дней. Годовое количество осадков ≈ 425 мм, из них 20 % приходится на май-июнь, в частности, в период с апреля по октябрь выпадает (в среднем) 330 мм осадков, в период с ноября по март - 95 мм. В </w:t>
      </w:r>
      <w:r w:rsidR="00FC3990">
        <w:rPr>
          <w:rFonts w:ascii="Times New Roman" w:hAnsi="Times New Roman" w:cs="Times New Roman"/>
          <w:sz w:val="28"/>
          <w:szCs w:val="28"/>
        </w:rPr>
        <w:t>Новосибирске</w:t>
      </w:r>
      <w:r w:rsidR="001352E8" w:rsidRPr="00380BED">
        <w:rPr>
          <w:rFonts w:ascii="Times New Roman" w:hAnsi="Times New Roman" w:cs="Times New Roman"/>
          <w:sz w:val="28"/>
          <w:szCs w:val="28"/>
        </w:rPr>
        <w:t xml:space="preserve"> в год случается в среднем 86 безоблачных дней и 67 - со сплошной облачностью.</w:t>
      </w:r>
    </w:p>
    <w:p w14:paraId="69E60CCB" w14:textId="77777777" w:rsidR="00F62CB1" w:rsidRPr="005C3370" w:rsidRDefault="00F62CB1" w:rsidP="00995E30">
      <w:pPr>
        <w:spacing w:after="0" w:line="240" w:lineRule="auto"/>
        <w:ind w:left="284" w:right="89" w:firstLine="850"/>
        <w:rPr>
          <w:rFonts w:ascii="Times New Roman" w:hAnsi="Times New Roman" w:cs="Times New Roman"/>
          <w:sz w:val="28"/>
        </w:rPr>
      </w:pPr>
      <w:r w:rsidRPr="005C3370">
        <w:rPr>
          <w:rFonts w:ascii="Times New Roman" w:hAnsi="Times New Roman" w:cs="Times New Roman"/>
          <w:sz w:val="28"/>
        </w:rPr>
        <w:t xml:space="preserve">Документация по планировке территории линейного объекта выполнена в соответствии с действующим законодательством и нормативно-технической документацией РФ: </w:t>
      </w:r>
    </w:p>
    <w:p w14:paraId="3985B644" w14:textId="58A0748D" w:rsidR="00F62CB1" w:rsidRPr="005C3370" w:rsidRDefault="00F62CB1" w:rsidP="00995E30">
      <w:pPr>
        <w:pStyle w:val="11"/>
        <w:numPr>
          <w:ilvl w:val="0"/>
          <w:numId w:val="15"/>
        </w:numPr>
        <w:shd w:val="clear" w:color="auto" w:fill="auto"/>
        <w:spacing w:line="240" w:lineRule="auto"/>
        <w:ind w:left="1134" w:hanging="425"/>
        <w:jc w:val="both"/>
        <w:rPr>
          <w:rStyle w:val="11pt"/>
          <w:color w:val="auto"/>
          <w:sz w:val="32"/>
          <w:szCs w:val="26"/>
          <w:shd w:val="clear" w:color="auto" w:fill="auto"/>
          <w:lang w:bidi="ar-SA"/>
        </w:rPr>
      </w:pPr>
      <w:r w:rsidRPr="005C3370">
        <w:rPr>
          <w:rStyle w:val="11pt"/>
          <w:sz w:val="28"/>
        </w:rPr>
        <w:t>Градостроительный кодекс Российской Федерации</w:t>
      </w:r>
      <w:r w:rsidR="00AE0D57">
        <w:rPr>
          <w:rStyle w:val="11pt"/>
          <w:sz w:val="28"/>
        </w:rPr>
        <w:t xml:space="preserve"> от 29.12.2004 № 190-ФЗ</w:t>
      </w:r>
      <w:r w:rsidRPr="005C3370">
        <w:rPr>
          <w:rStyle w:val="11pt"/>
          <w:sz w:val="28"/>
        </w:rPr>
        <w:t>;</w:t>
      </w:r>
    </w:p>
    <w:p w14:paraId="59AE2578" w14:textId="086922AC" w:rsidR="00F62CB1" w:rsidRPr="005C3370" w:rsidRDefault="00F62CB1" w:rsidP="00995E30">
      <w:pPr>
        <w:pStyle w:val="11"/>
        <w:numPr>
          <w:ilvl w:val="0"/>
          <w:numId w:val="15"/>
        </w:numPr>
        <w:shd w:val="clear" w:color="auto" w:fill="auto"/>
        <w:spacing w:line="240" w:lineRule="auto"/>
        <w:ind w:left="1134" w:hanging="425"/>
        <w:jc w:val="both"/>
        <w:rPr>
          <w:rStyle w:val="11pt"/>
          <w:color w:val="auto"/>
          <w:sz w:val="32"/>
          <w:szCs w:val="26"/>
          <w:shd w:val="clear" w:color="auto" w:fill="auto"/>
          <w:lang w:bidi="ar-SA"/>
        </w:rPr>
      </w:pPr>
      <w:r w:rsidRPr="005C3370">
        <w:rPr>
          <w:rStyle w:val="11pt"/>
          <w:sz w:val="28"/>
        </w:rPr>
        <w:t>Земельный кодекс Российской Федерации</w:t>
      </w:r>
      <w:r w:rsidR="00AE3644">
        <w:rPr>
          <w:rStyle w:val="11pt"/>
          <w:sz w:val="28"/>
        </w:rPr>
        <w:t xml:space="preserve"> от 25.10.2001 №</w:t>
      </w:r>
      <w:r w:rsidR="00382C5C">
        <w:rPr>
          <w:rStyle w:val="11pt"/>
          <w:sz w:val="28"/>
        </w:rPr>
        <w:t xml:space="preserve"> </w:t>
      </w:r>
      <w:r w:rsidR="00AE3644">
        <w:rPr>
          <w:rStyle w:val="11pt"/>
          <w:sz w:val="28"/>
        </w:rPr>
        <w:t>136-ФЗ;</w:t>
      </w:r>
    </w:p>
    <w:p w14:paraId="08E05379" w14:textId="3E2C61B0" w:rsidR="00F62CB1" w:rsidRPr="005C3370" w:rsidRDefault="00F62CB1" w:rsidP="00995E30">
      <w:pPr>
        <w:pStyle w:val="11"/>
        <w:numPr>
          <w:ilvl w:val="0"/>
          <w:numId w:val="15"/>
        </w:numPr>
        <w:shd w:val="clear" w:color="auto" w:fill="auto"/>
        <w:spacing w:line="240" w:lineRule="auto"/>
        <w:ind w:left="1134" w:hanging="425"/>
        <w:jc w:val="both"/>
        <w:rPr>
          <w:sz w:val="32"/>
        </w:rPr>
      </w:pPr>
      <w:r w:rsidRPr="005C3370">
        <w:rPr>
          <w:rStyle w:val="11pt"/>
          <w:sz w:val="28"/>
        </w:rPr>
        <w:t>Водный кодекс Российской Федерации</w:t>
      </w:r>
      <w:r w:rsidR="00382C5C">
        <w:rPr>
          <w:rStyle w:val="11pt"/>
          <w:sz w:val="28"/>
        </w:rPr>
        <w:t xml:space="preserve"> от 03.06.2006 № 74-ФЗ;</w:t>
      </w:r>
    </w:p>
    <w:p w14:paraId="20EF0B7F" w14:textId="7AA6DDA9" w:rsidR="00F62CB1" w:rsidRPr="005C3370" w:rsidRDefault="00F62CB1" w:rsidP="00995E30">
      <w:pPr>
        <w:pStyle w:val="11"/>
        <w:numPr>
          <w:ilvl w:val="0"/>
          <w:numId w:val="15"/>
        </w:numPr>
        <w:shd w:val="clear" w:color="auto" w:fill="auto"/>
        <w:spacing w:line="240" w:lineRule="auto"/>
        <w:ind w:left="1134" w:hanging="425"/>
        <w:jc w:val="both"/>
        <w:rPr>
          <w:sz w:val="32"/>
        </w:rPr>
      </w:pPr>
      <w:r w:rsidRPr="005C3370">
        <w:rPr>
          <w:rStyle w:val="11pt"/>
          <w:sz w:val="28"/>
        </w:rPr>
        <w:t>Лесной кодекс Российской Федерации</w:t>
      </w:r>
      <w:r w:rsidR="00791C45">
        <w:rPr>
          <w:rStyle w:val="11pt"/>
          <w:sz w:val="28"/>
        </w:rPr>
        <w:t xml:space="preserve"> от 04.12.2006 № 200-ФЗ</w:t>
      </w:r>
      <w:r w:rsidRPr="005C3370">
        <w:rPr>
          <w:rStyle w:val="11pt"/>
          <w:sz w:val="28"/>
        </w:rPr>
        <w:t>;</w:t>
      </w:r>
    </w:p>
    <w:p w14:paraId="0D98C601" w14:textId="121E53F3" w:rsidR="00F62CB1" w:rsidRPr="005C3370" w:rsidRDefault="00F62CB1" w:rsidP="00995E30">
      <w:pPr>
        <w:pStyle w:val="11"/>
        <w:numPr>
          <w:ilvl w:val="0"/>
          <w:numId w:val="15"/>
        </w:numPr>
        <w:shd w:val="clear" w:color="auto" w:fill="auto"/>
        <w:spacing w:line="240" w:lineRule="auto"/>
        <w:ind w:left="1134" w:hanging="425"/>
        <w:jc w:val="both"/>
        <w:rPr>
          <w:sz w:val="32"/>
        </w:rPr>
      </w:pPr>
      <w:r w:rsidRPr="005C3370">
        <w:rPr>
          <w:rStyle w:val="11pt"/>
          <w:sz w:val="28"/>
        </w:rPr>
        <w:t>Воздушный кодекс Российской Федерации</w:t>
      </w:r>
      <w:r w:rsidR="001E6A8A">
        <w:rPr>
          <w:rStyle w:val="11pt"/>
          <w:sz w:val="28"/>
        </w:rPr>
        <w:t xml:space="preserve"> от 19.03.1997 № 60-ФЗ;</w:t>
      </w:r>
    </w:p>
    <w:p w14:paraId="38F0D70D" w14:textId="77777777" w:rsidR="00F62CB1" w:rsidRPr="005C3370" w:rsidRDefault="00F62CB1" w:rsidP="00995E30">
      <w:pPr>
        <w:pStyle w:val="11"/>
        <w:numPr>
          <w:ilvl w:val="0"/>
          <w:numId w:val="15"/>
        </w:numPr>
        <w:shd w:val="clear" w:color="auto" w:fill="auto"/>
        <w:spacing w:line="240" w:lineRule="auto"/>
        <w:ind w:left="1134" w:hanging="425"/>
        <w:jc w:val="both"/>
        <w:rPr>
          <w:sz w:val="32"/>
        </w:rPr>
      </w:pPr>
      <w:r w:rsidRPr="005C3370">
        <w:rPr>
          <w:rStyle w:val="11pt"/>
          <w:sz w:val="28"/>
        </w:rPr>
        <w:t>Федеральный закон от 28.06.2014 № 172-ФЗ «О стратегическом планировании в Российской Федерации»;</w:t>
      </w:r>
    </w:p>
    <w:p w14:paraId="0A76DA87" w14:textId="77777777" w:rsidR="00F62CB1" w:rsidRPr="005C3370" w:rsidRDefault="00F62CB1" w:rsidP="00995E30">
      <w:pPr>
        <w:pStyle w:val="11"/>
        <w:numPr>
          <w:ilvl w:val="0"/>
          <w:numId w:val="15"/>
        </w:numPr>
        <w:shd w:val="clear" w:color="auto" w:fill="auto"/>
        <w:spacing w:line="240" w:lineRule="auto"/>
        <w:ind w:left="1134" w:hanging="425"/>
        <w:jc w:val="both"/>
        <w:rPr>
          <w:sz w:val="32"/>
        </w:rPr>
      </w:pPr>
      <w:r w:rsidRPr="005C3370">
        <w:rPr>
          <w:rStyle w:val="11pt"/>
          <w:sz w:val="28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14:paraId="0CAA277E" w14:textId="77777777" w:rsidR="00F62CB1" w:rsidRPr="005C3370" w:rsidRDefault="00F62CB1" w:rsidP="00995E30">
      <w:pPr>
        <w:pStyle w:val="11"/>
        <w:numPr>
          <w:ilvl w:val="0"/>
          <w:numId w:val="15"/>
        </w:numPr>
        <w:shd w:val="clear" w:color="auto" w:fill="auto"/>
        <w:spacing w:line="240" w:lineRule="auto"/>
        <w:ind w:left="1134" w:hanging="425"/>
        <w:jc w:val="both"/>
        <w:rPr>
          <w:sz w:val="32"/>
        </w:rPr>
      </w:pPr>
      <w:r w:rsidRPr="005C3370">
        <w:rPr>
          <w:rStyle w:val="11pt"/>
          <w:sz w:val="28"/>
        </w:rPr>
        <w:t>Федеральный закон от 25.06.2002 № 73-ФЗ «Об объектах культурного наследия (памятниках истории и культуры) народов Российской Федерации»;</w:t>
      </w:r>
    </w:p>
    <w:p w14:paraId="76B9B3F5" w14:textId="77777777" w:rsidR="00F62CB1" w:rsidRPr="005C3370" w:rsidRDefault="00F62CB1" w:rsidP="00995E30">
      <w:pPr>
        <w:pStyle w:val="11"/>
        <w:numPr>
          <w:ilvl w:val="0"/>
          <w:numId w:val="15"/>
        </w:numPr>
        <w:shd w:val="clear" w:color="auto" w:fill="auto"/>
        <w:spacing w:line="240" w:lineRule="auto"/>
        <w:ind w:left="1134" w:hanging="425"/>
        <w:jc w:val="both"/>
        <w:rPr>
          <w:rStyle w:val="11pt"/>
          <w:color w:val="auto"/>
          <w:sz w:val="40"/>
          <w:szCs w:val="26"/>
          <w:shd w:val="clear" w:color="auto" w:fill="auto"/>
          <w:lang w:bidi="ar-SA"/>
        </w:rPr>
      </w:pPr>
      <w:r w:rsidRPr="005C3370">
        <w:rPr>
          <w:rStyle w:val="11pt"/>
          <w:sz w:val="28"/>
        </w:rPr>
        <w:t>Федеральный закон от 14.03.1995 № ЗЗ-ФЗ «Об особо охраняемых природных территориях»;</w:t>
      </w:r>
    </w:p>
    <w:p w14:paraId="4D39BE21" w14:textId="77777777" w:rsidR="00F62CB1" w:rsidRPr="005C3370" w:rsidRDefault="00F62CB1" w:rsidP="00995E30">
      <w:pPr>
        <w:pStyle w:val="11"/>
        <w:numPr>
          <w:ilvl w:val="0"/>
          <w:numId w:val="15"/>
        </w:numPr>
        <w:spacing w:line="240" w:lineRule="auto"/>
        <w:ind w:left="1134" w:hanging="425"/>
        <w:jc w:val="both"/>
        <w:rPr>
          <w:sz w:val="28"/>
        </w:rPr>
      </w:pPr>
      <w:r w:rsidRPr="005C3370">
        <w:rPr>
          <w:sz w:val="28"/>
        </w:rPr>
        <w:t>Федеральный закон от 24.07.2007 № 221-ФЗ «О кадастровой деятельности»;</w:t>
      </w:r>
    </w:p>
    <w:p w14:paraId="3B3FE935" w14:textId="77777777" w:rsidR="00F62CB1" w:rsidRPr="005C3370" w:rsidRDefault="00F62CB1" w:rsidP="00995E30">
      <w:pPr>
        <w:pStyle w:val="11"/>
        <w:numPr>
          <w:ilvl w:val="0"/>
          <w:numId w:val="15"/>
        </w:numPr>
        <w:spacing w:line="240" w:lineRule="auto"/>
        <w:ind w:left="1134" w:hanging="425"/>
        <w:jc w:val="both"/>
        <w:rPr>
          <w:sz w:val="28"/>
        </w:rPr>
      </w:pPr>
      <w:r w:rsidRPr="005C3370">
        <w:rPr>
          <w:sz w:val="28"/>
        </w:rPr>
        <w:t>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14:paraId="1DE25B57" w14:textId="14DAB0EE" w:rsidR="00F62CB1" w:rsidRPr="005C3370" w:rsidRDefault="00F62CB1" w:rsidP="00995E30">
      <w:pPr>
        <w:pStyle w:val="11"/>
        <w:numPr>
          <w:ilvl w:val="0"/>
          <w:numId w:val="15"/>
        </w:numPr>
        <w:spacing w:line="240" w:lineRule="auto"/>
        <w:ind w:left="1134" w:hanging="425"/>
        <w:jc w:val="both"/>
        <w:rPr>
          <w:sz w:val="28"/>
        </w:rPr>
      </w:pPr>
      <w:r w:rsidRPr="005C3370">
        <w:rPr>
          <w:sz w:val="28"/>
        </w:rPr>
        <w:t>Федеральный закон от 29.12.2014 №</w:t>
      </w:r>
      <w:r w:rsidR="00CD5FE9">
        <w:rPr>
          <w:sz w:val="28"/>
        </w:rPr>
        <w:t xml:space="preserve"> </w:t>
      </w:r>
      <w:r w:rsidRPr="005C3370">
        <w:rPr>
          <w:sz w:val="28"/>
        </w:rPr>
        <w:t>473-Ф3 «О территориях опережающего развития в Российской Федерации»;</w:t>
      </w:r>
    </w:p>
    <w:p w14:paraId="4117B401" w14:textId="77777777" w:rsidR="00F62CB1" w:rsidRPr="005C3370" w:rsidRDefault="00F62CB1" w:rsidP="00995E30">
      <w:pPr>
        <w:pStyle w:val="11"/>
        <w:numPr>
          <w:ilvl w:val="0"/>
          <w:numId w:val="15"/>
        </w:numPr>
        <w:spacing w:line="240" w:lineRule="auto"/>
        <w:ind w:left="1134" w:hanging="425"/>
        <w:jc w:val="both"/>
        <w:rPr>
          <w:sz w:val="28"/>
        </w:rPr>
      </w:pPr>
      <w:r w:rsidRPr="005C3370">
        <w:rPr>
          <w:sz w:val="28"/>
        </w:rPr>
        <w:t>Федеральный закон от 24.07.2002 № 101-ФЗ «Об обороте земель сельскохозяйственного назначения»;</w:t>
      </w:r>
    </w:p>
    <w:p w14:paraId="456163E7" w14:textId="77777777" w:rsidR="00F62CB1" w:rsidRPr="005C3370" w:rsidRDefault="00F62CB1" w:rsidP="00995E30">
      <w:pPr>
        <w:pStyle w:val="11"/>
        <w:numPr>
          <w:ilvl w:val="0"/>
          <w:numId w:val="15"/>
        </w:numPr>
        <w:spacing w:line="240" w:lineRule="auto"/>
        <w:ind w:left="1134" w:hanging="425"/>
        <w:jc w:val="both"/>
        <w:rPr>
          <w:sz w:val="28"/>
        </w:rPr>
      </w:pPr>
      <w:r w:rsidRPr="005C3370">
        <w:rPr>
          <w:sz w:val="28"/>
        </w:rPr>
        <w:t>Федеральный закон от 21.12.2004 № 172-ФЗ «О переводе земель или земельных участков из одной категории в другую»;</w:t>
      </w:r>
    </w:p>
    <w:p w14:paraId="44427114" w14:textId="77777777" w:rsidR="00F62CB1" w:rsidRPr="005C3370" w:rsidRDefault="00F62CB1" w:rsidP="00995E30">
      <w:pPr>
        <w:pStyle w:val="11"/>
        <w:numPr>
          <w:ilvl w:val="0"/>
          <w:numId w:val="15"/>
        </w:numPr>
        <w:spacing w:line="240" w:lineRule="auto"/>
        <w:ind w:left="1134" w:hanging="425"/>
        <w:jc w:val="both"/>
        <w:rPr>
          <w:sz w:val="28"/>
        </w:rPr>
      </w:pPr>
      <w:r w:rsidRPr="005C3370">
        <w:rPr>
          <w:sz w:val="28"/>
        </w:rPr>
        <w:t>Федеральный закон от 10.01.2002 № 7-ФЗ «Об охране окружающей среды»;</w:t>
      </w:r>
    </w:p>
    <w:p w14:paraId="41078FCE" w14:textId="77777777" w:rsidR="00F62CB1" w:rsidRPr="005C3370" w:rsidRDefault="00F62CB1" w:rsidP="00995E30">
      <w:pPr>
        <w:pStyle w:val="11"/>
        <w:numPr>
          <w:ilvl w:val="0"/>
          <w:numId w:val="15"/>
        </w:numPr>
        <w:spacing w:line="240" w:lineRule="auto"/>
        <w:ind w:left="1134" w:hanging="425"/>
        <w:jc w:val="both"/>
        <w:rPr>
          <w:sz w:val="28"/>
        </w:rPr>
      </w:pPr>
      <w:r w:rsidRPr="005C3370">
        <w:rPr>
          <w:sz w:val="28"/>
        </w:rPr>
        <w:t xml:space="preserve">Федеральный закон от 29.07.2017 № 217-ФЗ «О ведении гражданами садоводства и огородничества для собственных нужд и о внесении изменений </w:t>
      </w:r>
      <w:r w:rsidRPr="005C3370">
        <w:rPr>
          <w:sz w:val="28"/>
        </w:rPr>
        <w:lastRenderedPageBreak/>
        <w:t>в отдельные законодательные акты Российской Федерации»;</w:t>
      </w:r>
    </w:p>
    <w:p w14:paraId="5A24ABAC" w14:textId="77777777" w:rsidR="00F62CB1" w:rsidRPr="005C3370" w:rsidRDefault="00F62CB1" w:rsidP="00995E30">
      <w:pPr>
        <w:pStyle w:val="11"/>
        <w:numPr>
          <w:ilvl w:val="0"/>
          <w:numId w:val="15"/>
        </w:numPr>
        <w:spacing w:line="240" w:lineRule="auto"/>
        <w:ind w:left="1134" w:hanging="425"/>
        <w:jc w:val="both"/>
        <w:rPr>
          <w:sz w:val="28"/>
        </w:rPr>
      </w:pPr>
      <w:r w:rsidRPr="005C3370">
        <w:rPr>
          <w:sz w:val="28"/>
        </w:rPr>
        <w:t>Федеральный закон от 13.07.2015 №218-ФЗ «О государственной регистрации недвижимости»;</w:t>
      </w:r>
    </w:p>
    <w:p w14:paraId="4BDADD85" w14:textId="77777777" w:rsidR="00F62CB1" w:rsidRPr="005C3370" w:rsidRDefault="00F62CB1" w:rsidP="00995E30">
      <w:pPr>
        <w:pStyle w:val="11"/>
        <w:numPr>
          <w:ilvl w:val="0"/>
          <w:numId w:val="15"/>
        </w:numPr>
        <w:spacing w:line="240" w:lineRule="auto"/>
        <w:ind w:left="1134" w:hanging="425"/>
        <w:jc w:val="both"/>
        <w:rPr>
          <w:sz w:val="28"/>
        </w:rPr>
      </w:pPr>
      <w:r w:rsidRPr="005C3370">
        <w:rPr>
          <w:sz w:val="28"/>
        </w:rPr>
        <w:t>Федеральный закон от 07.07.2003 № 112-ФЗ «О личном подсобном хозяйстве»;</w:t>
      </w:r>
    </w:p>
    <w:p w14:paraId="267110B5" w14:textId="77777777" w:rsidR="00F62CB1" w:rsidRPr="005C3370" w:rsidRDefault="00F62CB1" w:rsidP="00995E30">
      <w:pPr>
        <w:pStyle w:val="11"/>
        <w:numPr>
          <w:ilvl w:val="0"/>
          <w:numId w:val="15"/>
        </w:numPr>
        <w:spacing w:line="240" w:lineRule="auto"/>
        <w:ind w:left="1134" w:hanging="425"/>
        <w:jc w:val="both"/>
        <w:rPr>
          <w:sz w:val="28"/>
        </w:rPr>
      </w:pPr>
      <w:r w:rsidRPr="005C3370">
        <w:rPr>
          <w:sz w:val="28"/>
        </w:rPr>
        <w:t>Федеральный закон от 11.06.2003 № 74-ФЗ «О крестьянском (фермерском) хозяйстве»;</w:t>
      </w:r>
    </w:p>
    <w:p w14:paraId="5A9ABDFA" w14:textId="77777777" w:rsidR="00F62CB1" w:rsidRPr="005C3370" w:rsidRDefault="00F62CB1" w:rsidP="00995E30">
      <w:pPr>
        <w:pStyle w:val="11"/>
        <w:numPr>
          <w:ilvl w:val="0"/>
          <w:numId w:val="15"/>
        </w:numPr>
        <w:spacing w:line="240" w:lineRule="auto"/>
        <w:ind w:left="1134" w:hanging="425"/>
        <w:jc w:val="both"/>
        <w:rPr>
          <w:sz w:val="28"/>
        </w:rPr>
      </w:pPr>
      <w:r w:rsidRPr="005C3370">
        <w:rPr>
          <w:sz w:val="28"/>
        </w:rPr>
        <w:t>Федеральный закон от 30.03.1999 № 52-ФЗ «О санитарно-эпидемиологическом благополучии населения»;</w:t>
      </w:r>
    </w:p>
    <w:p w14:paraId="7D7711EF" w14:textId="3831FF0C" w:rsidR="00F62CB1" w:rsidRPr="005C3370" w:rsidRDefault="00F62CB1" w:rsidP="00995E30">
      <w:pPr>
        <w:pStyle w:val="11"/>
        <w:numPr>
          <w:ilvl w:val="0"/>
          <w:numId w:val="15"/>
        </w:numPr>
        <w:shd w:val="clear" w:color="auto" w:fill="auto"/>
        <w:spacing w:line="240" w:lineRule="auto"/>
        <w:ind w:left="1134" w:hanging="425"/>
        <w:jc w:val="both"/>
        <w:rPr>
          <w:sz w:val="40"/>
        </w:rPr>
      </w:pPr>
      <w:r w:rsidRPr="005C3370">
        <w:rPr>
          <w:sz w:val="28"/>
        </w:rPr>
        <w:t>Постановление Правительства Российской Федерации от 24.02.2009 №</w:t>
      </w:r>
      <w:r w:rsidR="00AD50C6">
        <w:rPr>
          <w:sz w:val="28"/>
        </w:rPr>
        <w:t xml:space="preserve"> </w:t>
      </w:r>
      <w:r w:rsidRPr="005C3370">
        <w:rPr>
          <w:sz w:val="28"/>
        </w:rPr>
        <w:t>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зон»;</w:t>
      </w:r>
    </w:p>
    <w:p w14:paraId="5BF7F02A" w14:textId="49714454" w:rsidR="00F62CB1" w:rsidRPr="005C3370" w:rsidRDefault="00F62CB1" w:rsidP="00995E30">
      <w:pPr>
        <w:pStyle w:val="11"/>
        <w:numPr>
          <w:ilvl w:val="0"/>
          <w:numId w:val="15"/>
        </w:numPr>
        <w:shd w:val="clear" w:color="auto" w:fill="auto"/>
        <w:spacing w:line="240" w:lineRule="auto"/>
        <w:ind w:left="1134" w:hanging="425"/>
        <w:jc w:val="both"/>
        <w:rPr>
          <w:sz w:val="32"/>
        </w:rPr>
      </w:pPr>
      <w:r w:rsidRPr="005C3370">
        <w:rPr>
          <w:rStyle w:val="11pt"/>
          <w:sz w:val="28"/>
        </w:rPr>
        <w:t xml:space="preserve">Постановление </w:t>
      </w:r>
      <w:r w:rsidR="00503D7C" w:rsidRPr="00503D7C">
        <w:rPr>
          <w:color w:val="111111"/>
          <w:sz w:val="28"/>
          <w:szCs w:val="28"/>
          <w:shd w:val="clear" w:color="auto" w:fill="FFFFFF"/>
        </w:rPr>
        <w:t>Госгортехнадзора</w:t>
      </w:r>
      <w:r w:rsidR="00503D7C">
        <w:rPr>
          <w:rFonts w:ascii="Arial" w:hAnsi="Arial" w:cs="Arial"/>
          <w:b/>
          <w:bCs/>
          <w:color w:val="111111"/>
          <w:sz w:val="33"/>
          <w:szCs w:val="33"/>
          <w:shd w:val="clear" w:color="auto" w:fill="FFFFFF"/>
        </w:rPr>
        <w:t xml:space="preserve"> </w:t>
      </w:r>
      <w:r w:rsidRPr="005C3370">
        <w:rPr>
          <w:rStyle w:val="11pt"/>
          <w:sz w:val="28"/>
        </w:rPr>
        <w:t>Российской Федерации от 22.04.1992 №</w:t>
      </w:r>
      <w:r w:rsidR="00503D7C">
        <w:rPr>
          <w:rStyle w:val="11pt"/>
          <w:sz w:val="28"/>
        </w:rPr>
        <w:t xml:space="preserve"> </w:t>
      </w:r>
      <w:r w:rsidRPr="005C3370">
        <w:rPr>
          <w:rStyle w:val="11pt"/>
          <w:sz w:val="28"/>
        </w:rPr>
        <w:t>9 «Правила охраны магистральных трубопроводов»;</w:t>
      </w:r>
    </w:p>
    <w:p w14:paraId="51C55C4A" w14:textId="77777777" w:rsidR="00F62CB1" w:rsidRPr="005C3370" w:rsidRDefault="00F62CB1" w:rsidP="00995E30">
      <w:pPr>
        <w:pStyle w:val="11"/>
        <w:numPr>
          <w:ilvl w:val="0"/>
          <w:numId w:val="15"/>
        </w:numPr>
        <w:shd w:val="clear" w:color="auto" w:fill="auto"/>
        <w:spacing w:line="240" w:lineRule="auto"/>
        <w:ind w:left="1134" w:hanging="425"/>
        <w:jc w:val="both"/>
        <w:rPr>
          <w:sz w:val="32"/>
        </w:rPr>
      </w:pPr>
      <w:r w:rsidRPr="005C3370">
        <w:rPr>
          <w:rStyle w:val="11pt"/>
          <w:sz w:val="28"/>
        </w:rPr>
        <w:t>Постановление Правительства Российской Федерации от 20.11.2000 № 878 «Об утверждении Правил охраны газораспределительных сетей»;</w:t>
      </w:r>
    </w:p>
    <w:p w14:paraId="1B726557" w14:textId="099BC71B" w:rsidR="00F62CB1" w:rsidRPr="005C3370" w:rsidRDefault="00F62CB1" w:rsidP="00995E30">
      <w:pPr>
        <w:pStyle w:val="11"/>
        <w:numPr>
          <w:ilvl w:val="0"/>
          <w:numId w:val="15"/>
        </w:numPr>
        <w:shd w:val="clear" w:color="auto" w:fill="auto"/>
        <w:spacing w:line="240" w:lineRule="auto"/>
        <w:ind w:left="1134" w:hanging="425"/>
        <w:jc w:val="both"/>
        <w:rPr>
          <w:sz w:val="32"/>
        </w:rPr>
      </w:pPr>
      <w:r w:rsidRPr="005C3370">
        <w:rPr>
          <w:rStyle w:val="11pt"/>
          <w:sz w:val="28"/>
        </w:rPr>
        <w:t>Постановление Правительства Российской Федерации от 12.10.2006 №</w:t>
      </w:r>
      <w:r w:rsidR="00AD50C6">
        <w:rPr>
          <w:rStyle w:val="11pt"/>
          <w:sz w:val="28"/>
        </w:rPr>
        <w:t xml:space="preserve"> </w:t>
      </w:r>
      <w:r w:rsidRPr="005C3370">
        <w:rPr>
          <w:rStyle w:val="11pt"/>
          <w:sz w:val="28"/>
        </w:rPr>
        <w:t>611 «О порядке установления и использования полос отвода и охранных зон железных дорог»;</w:t>
      </w:r>
    </w:p>
    <w:p w14:paraId="25BC808E" w14:textId="77777777" w:rsidR="00F62CB1" w:rsidRPr="005C3370" w:rsidRDefault="00F62CB1" w:rsidP="00995E30">
      <w:pPr>
        <w:pStyle w:val="11"/>
        <w:numPr>
          <w:ilvl w:val="0"/>
          <w:numId w:val="15"/>
        </w:numPr>
        <w:shd w:val="clear" w:color="auto" w:fill="auto"/>
        <w:spacing w:line="240" w:lineRule="auto"/>
        <w:ind w:left="1134" w:hanging="425"/>
        <w:jc w:val="both"/>
        <w:rPr>
          <w:sz w:val="32"/>
        </w:rPr>
      </w:pPr>
      <w:r w:rsidRPr="005C3370">
        <w:rPr>
          <w:rStyle w:val="11pt"/>
          <w:sz w:val="28"/>
        </w:rPr>
        <w:t>Постановление Правительства Российской Федерации от 09.06.1995 №578 «Об утверждении Правил охраны линий и сооружений связи Российской Федерации»;</w:t>
      </w:r>
    </w:p>
    <w:p w14:paraId="51E1302B" w14:textId="77777777" w:rsidR="00F62CB1" w:rsidRPr="005C3370" w:rsidRDefault="00F62CB1" w:rsidP="00995E30">
      <w:pPr>
        <w:pStyle w:val="11"/>
        <w:numPr>
          <w:ilvl w:val="0"/>
          <w:numId w:val="15"/>
        </w:numPr>
        <w:shd w:val="clear" w:color="auto" w:fill="auto"/>
        <w:spacing w:line="240" w:lineRule="auto"/>
        <w:ind w:left="1134" w:hanging="425"/>
        <w:jc w:val="both"/>
        <w:rPr>
          <w:sz w:val="32"/>
        </w:rPr>
      </w:pPr>
      <w:r w:rsidRPr="005C3370">
        <w:rPr>
          <w:rStyle w:val="11pt"/>
          <w:sz w:val="28"/>
        </w:rPr>
        <w:t>Постановление Правительства Российской Федерации от 18.04.2014 №360 «Об определении границ зон затопления, подтопления»;</w:t>
      </w:r>
    </w:p>
    <w:p w14:paraId="1A798DBE" w14:textId="77777777" w:rsidR="00F62CB1" w:rsidRPr="005C3370" w:rsidRDefault="00F62CB1" w:rsidP="00995E30">
      <w:pPr>
        <w:pStyle w:val="11"/>
        <w:numPr>
          <w:ilvl w:val="0"/>
          <w:numId w:val="15"/>
        </w:numPr>
        <w:shd w:val="clear" w:color="auto" w:fill="auto"/>
        <w:spacing w:line="240" w:lineRule="auto"/>
        <w:ind w:left="1134" w:hanging="425"/>
        <w:jc w:val="both"/>
        <w:rPr>
          <w:sz w:val="32"/>
        </w:rPr>
      </w:pPr>
      <w:r w:rsidRPr="005C3370">
        <w:rPr>
          <w:rStyle w:val="11pt"/>
          <w:sz w:val="28"/>
        </w:rPr>
        <w:t>Постановление Правительства Российской Федерации от 30.07.2009 № 621 «Об утверждении формы карты (плана) объекта землеустройства и требований к ее составлению»;</w:t>
      </w:r>
    </w:p>
    <w:p w14:paraId="443F6786" w14:textId="77777777" w:rsidR="00F62CB1" w:rsidRPr="005C3370" w:rsidRDefault="00F62CB1" w:rsidP="00995E30">
      <w:pPr>
        <w:pStyle w:val="11"/>
        <w:numPr>
          <w:ilvl w:val="0"/>
          <w:numId w:val="15"/>
        </w:numPr>
        <w:shd w:val="clear" w:color="auto" w:fill="auto"/>
        <w:spacing w:line="240" w:lineRule="auto"/>
        <w:ind w:left="1134" w:hanging="425"/>
        <w:jc w:val="both"/>
        <w:rPr>
          <w:sz w:val="32"/>
        </w:rPr>
      </w:pPr>
      <w:r w:rsidRPr="005C3370">
        <w:rPr>
          <w:rStyle w:val="11pt"/>
          <w:sz w:val="28"/>
        </w:rPr>
        <w:t>Постановление Правительства Российской Федерации от 08.09.2010 №697 «О единой системе межведомственного электронного взаимодействия» (вместе с «Положением о единой системе межведомственного электронного взаимодействия»);</w:t>
      </w:r>
    </w:p>
    <w:p w14:paraId="4F734DAE" w14:textId="77777777" w:rsidR="00F62CB1" w:rsidRPr="005C3370" w:rsidRDefault="00F62CB1" w:rsidP="00995E30">
      <w:pPr>
        <w:pStyle w:val="11"/>
        <w:numPr>
          <w:ilvl w:val="0"/>
          <w:numId w:val="15"/>
        </w:numPr>
        <w:shd w:val="clear" w:color="auto" w:fill="auto"/>
        <w:spacing w:line="240" w:lineRule="auto"/>
        <w:ind w:left="1134" w:hanging="425"/>
        <w:jc w:val="both"/>
        <w:rPr>
          <w:sz w:val="32"/>
        </w:rPr>
      </w:pPr>
      <w:r w:rsidRPr="005C3370">
        <w:rPr>
          <w:rStyle w:val="11pt"/>
          <w:sz w:val="28"/>
        </w:rPr>
        <w:t>Постановление Правительства Российской Федерации от 12.05.2017 № 564 «Об утверждении положения о составе и содержании проектов планировки территории, предусматривающих размещение одного или нескольких линейных объектов»</w:t>
      </w:r>
    </w:p>
    <w:p w14:paraId="1577E96D" w14:textId="77777777" w:rsidR="00F62CB1" w:rsidRPr="005C3370" w:rsidRDefault="00F62CB1" w:rsidP="00995E30">
      <w:pPr>
        <w:pStyle w:val="11"/>
        <w:numPr>
          <w:ilvl w:val="0"/>
          <w:numId w:val="15"/>
        </w:numPr>
        <w:shd w:val="clear" w:color="auto" w:fill="auto"/>
        <w:spacing w:line="240" w:lineRule="auto"/>
        <w:ind w:left="1134" w:hanging="425"/>
        <w:jc w:val="both"/>
        <w:rPr>
          <w:sz w:val="32"/>
        </w:rPr>
      </w:pPr>
      <w:r w:rsidRPr="005C3370">
        <w:rPr>
          <w:rStyle w:val="11pt"/>
          <w:sz w:val="28"/>
        </w:rPr>
        <w:t>Распоряжение Правительства Российской Федерации от 19.03.2013 №384-р «Об утверждении схемы территориального планирования Российской Федерации в области федерального транспорта (железнодорожного, воздушного, морского, внутреннего водного транспорта) и автомобильных дорог федерального значения»;</w:t>
      </w:r>
    </w:p>
    <w:p w14:paraId="3442AC93" w14:textId="77777777" w:rsidR="00F62CB1" w:rsidRPr="005C3370" w:rsidRDefault="00F62CB1" w:rsidP="00995E30">
      <w:pPr>
        <w:pStyle w:val="11"/>
        <w:numPr>
          <w:ilvl w:val="0"/>
          <w:numId w:val="15"/>
        </w:numPr>
        <w:shd w:val="clear" w:color="auto" w:fill="auto"/>
        <w:spacing w:line="240" w:lineRule="auto"/>
        <w:ind w:left="1134" w:hanging="425"/>
        <w:jc w:val="both"/>
        <w:rPr>
          <w:rStyle w:val="11pt"/>
          <w:color w:val="auto"/>
          <w:sz w:val="48"/>
          <w:szCs w:val="26"/>
          <w:shd w:val="clear" w:color="auto" w:fill="auto"/>
          <w:lang w:bidi="ar-SA"/>
        </w:rPr>
      </w:pPr>
      <w:r w:rsidRPr="005C3370">
        <w:rPr>
          <w:rStyle w:val="11pt"/>
          <w:sz w:val="28"/>
        </w:rPr>
        <w:t>Распоряжение Правительства Российской Федерации от 06.05.2015 №816-р «Об утверждении Схемы территориального планирования Российской Федерации в области федерального транспорта (в части трубопроводного транспорта)»;</w:t>
      </w:r>
    </w:p>
    <w:p w14:paraId="3A5FFAFB" w14:textId="77777777" w:rsidR="00F62CB1" w:rsidRPr="005C3370" w:rsidRDefault="00F62CB1" w:rsidP="00995E30">
      <w:pPr>
        <w:pStyle w:val="11"/>
        <w:numPr>
          <w:ilvl w:val="0"/>
          <w:numId w:val="15"/>
        </w:numPr>
        <w:shd w:val="clear" w:color="auto" w:fill="auto"/>
        <w:spacing w:line="240" w:lineRule="auto"/>
        <w:ind w:left="1134" w:hanging="425"/>
        <w:jc w:val="both"/>
        <w:rPr>
          <w:sz w:val="32"/>
        </w:rPr>
      </w:pPr>
      <w:r w:rsidRPr="005C3370">
        <w:rPr>
          <w:rStyle w:val="11pt"/>
          <w:sz w:val="28"/>
        </w:rPr>
        <w:t xml:space="preserve">Распоряжение Правительства Российской Федерации от 01.08.2016 №1634-р «Об утверждении Схемы территориального планирования Российской </w:t>
      </w:r>
      <w:r w:rsidRPr="005C3370">
        <w:rPr>
          <w:rStyle w:val="11pt"/>
          <w:sz w:val="28"/>
        </w:rPr>
        <w:lastRenderedPageBreak/>
        <w:t>Федерации в области энергетики»;</w:t>
      </w:r>
    </w:p>
    <w:p w14:paraId="0F2C35FE" w14:textId="77777777" w:rsidR="00F62CB1" w:rsidRPr="005C3370" w:rsidRDefault="00F62CB1" w:rsidP="00995E30">
      <w:pPr>
        <w:pStyle w:val="11"/>
        <w:numPr>
          <w:ilvl w:val="0"/>
          <w:numId w:val="15"/>
        </w:numPr>
        <w:shd w:val="clear" w:color="auto" w:fill="auto"/>
        <w:spacing w:line="240" w:lineRule="auto"/>
        <w:ind w:left="1134" w:hanging="425"/>
        <w:jc w:val="both"/>
        <w:rPr>
          <w:sz w:val="32"/>
        </w:rPr>
      </w:pPr>
      <w:r w:rsidRPr="005C3370">
        <w:rPr>
          <w:rStyle w:val="11pt"/>
          <w:sz w:val="28"/>
        </w:rPr>
        <w:t>Распоряжение Правительства Российской Федерации от 26.02.2013 № 247-р «Об утверждении схемы территориального планирования Российской Федерации в области высшего профессионального образования»;</w:t>
      </w:r>
    </w:p>
    <w:p w14:paraId="2E201DB4" w14:textId="77777777" w:rsidR="00F62CB1" w:rsidRPr="005C3370" w:rsidRDefault="00F62CB1" w:rsidP="00995E30">
      <w:pPr>
        <w:pStyle w:val="11"/>
        <w:numPr>
          <w:ilvl w:val="0"/>
          <w:numId w:val="15"/>
        </w:numPr>
        <w:shd w:val="clear" w:color="auto" w:fill="auto"/>
        <w:spacing w:line="240" w:lineRule="auto"/>
        <w:ind w:left="1134" w:hanging="425"/>
        <w:jc w:val="both"/>
        <w:rPr>
          <w:sz w:val="32"/>
        </w:rPr>
      </w:pPr>
      <w:r w:rsidRPr="005C3370">
        <w:rPr>
          <w:rStyle w:val="11pt"/>
          <w:sz w:val="28"/>
        </w:rPr>
        <w:t xml:space="preserve">Приказ </w:t>
      </w:r>
      <w:r>
        <w:rPr>
          <w:rStyle w:val="11pt"/>
          <w:sz w:val="28"/>
        </w:rPr>
        <w:t>Федеральной службы Государственной регистрации, кадастра и картографии от 10.11.2020 № П/0412</w:t>
      </w:r>
      <w:r w:rsidRPr="005C3370">
        <w:rPr>
          <w:rStyle w:val="11pt"/>
          <w:sz w:val="28"/>
        </w:rPr>
        <w:t xml:space="preserve"> «Об утверждении классификатора видов разрешенного использования земельных участков»;</w:t>
      </w:r>
    </w:p>
    <w:p w14:paraId="6D51C536" w14:textId="77777777" w:rsidR="00F62CB1" w:rsidRPr="005C3370" w:rsidRDefault="00F62CB1" w:rsidP="00995E30">
      <w:pPr>
        <w:pStyle w:val="11"/>
        <w:numPr>
          <w:ilvl w:val="0"/>
          <w:numId w:val="15"/>
        </w:numPr>
        <w:shd w:val="clear" w:color="auto" w:fill="auto"/>
        <w:spacing w:line="240" w:lineRule="auto"/>
        <w:ind w:left="1134" w:hanging="425"/>
        <w:jc w:val="both"/>
        <w:rPr>
          <w:sz w:val="32"/>
        </w:rPr>
      </w:pPr>
      <w:r w:rsidRPr="005C3370">
        <w:rPr>
          <w:rStyle w:val="11pt"/>
          <w:sz w:val="28"/>
        </w:rPr>
        <w:t>Приказ Министерства экономического развития Российской Федерации от 09.01.2018 № 10 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7</w:t>
      </w:r>
      <w:r w:rsidR="00327679">
        <w:rPr>
          <w:rStyle w:val="11pt"/>
          <w:sz w:val="28"/>
        </w:rPr>
        <w:t xml:space="preserve"> декабря 2016 </w:t>
      </w:r>
      <w:r w:rsidRPr="005C3370">
        <w:rPr>
          <w:rStyle w:val="11pt"/>
          <w:sz w:val="28"/>
        </w:rPr>
        <w:t>№793»;</w:t>
      </w:r>
    </w:p>
    <w:p w14:paraId="7507A6DE" w14:textId="77777777" w:rsidR="00F62CB1" w:rsidRPr="005C3370" w:rsidRDefault="00F62CB1" w:rsidP="00995E30">
      <w:pPr>
        <w:pStyle w:val="11"/>
        <w:numPr>
          <w:ilvl w:val="0"/>
          <w:numId w:val="15"/>
        </w:numPr>
        <w:shd w:val="clear" w:color="auto" w:fill="auto"/>
        <w:spacing w:line="240" w:lineRule="auto"/>
        <w:ind w:left="1134" w:hanging="425"/>
        <w:jc w:val="both"/>
        <w:rPr>
          <w:sz w:val="32"/>
        </w:rPr>
      </w:pPr>
      <w:r w:rsidRPr="005C3370">
        <w:rPr>
          <w:rStyle w:val="11pt"/>
          <w:sz w:val="28"/>
        </w:rPr>
        <w:t>Постановление Главного государственного санитарного врача Российской Федерации от 25.09.2007 № 74 «О введении в действие новой редакции санитарно- эпидемиологических правил и нормативов СанПиН 2.2.1./2.1.1.1200-03 «Санитарно-защитные зоны и санитарная классификация предприятий, сооружений и иных объектов»;</w:t>
      </w:r>
    </w:p>
    <w:p w14:paraId="41999566" w14:textId="77777777" w:rsidR="00F62CB1" w:rsidRPr="005C3370" w:rsidRDefault="00F62CB1" w:rsidP="00995E30">
      <w:pPr>
        <w:pStyle w:val="11"/>
        <w:numPr>
          <w:ilvl w:val="0"/>
          <w:numId w:val="15"/>
        </w:numPr>
        <w:shd w:val="clear" w:color="auto" w:fill="auto"/>
        <w:spacing w:line="240" w:lineRule="auto"/>
        <w:ind w:left="1134" w:hanging="425"/>
        <w:jc w:val="both"/>
        <w:rPr>
          <w:sz w:val="32"/>
        </w:rPr>
      </w:pPr>
      <w:r w:rsidRPr="005C3370">
        <w:rPr>
          <w:rStyle w:val="11pt"/>
          <w:sz w:val="28"/>
        </w:rPr>
        <w:t>Приказ Росреестра от 01.08.2014 № П/369 «О реализации информационного взаимодействия при ведении государственного кадастра недвижимости в электронном виде»;</w:t>
      </w:r>
    </w:p>
    <w:p w14:paraId="3C05428C" w14:textId="77777777" w:rsidR="00F62CB1" w:rsidRPr="005C3370" w:rsidRDefault="00F62CB1" w:rsidP="00995E30">
      <w:pPr>
        <w:pStyle w:val="11"/>
        <w:numPr>
          <w:ilvl w:val="0"/>
          <w:numId w:val="15"/>
        </w:numPr>
        <w:shd w:val="clear" w:color="auto" w:fill="auto"/>
        <w:spacing w:line="240" w:lineRule="auto"/>
        <w:ind w:left="1134" w:hanging="425"/>
        <w:jc w:val="both"/>
        <w:rPr>
          <w:rStyle w:val="11pt"/>
          <w:color w:val="auto"/>
          <w:sz w:val="56"/>
          <w:szCs w:val="26"/>
          <w:shd w:val="clear" w:color="auto" w:fill="auto"/>
          <w:lang w:bidi="ar-SA"/>
        </w:rPr>
      </w:pPr>
      <w:r w:rsidRPr="005C3370">
        <w:rPr>
          <w:rStyle w:val="11pt"/>
          <w:sz w:val="28"/>
        </w:rPr>
        <w:t>Письмо Федеральной службы государственной регистрации, кадастра и картографии Министерства экономического развития Российской Федерации от 19.02.2018 № 4118-ВА/Д23и «О внесении сведений о границах объектов землеустройства»;</w:t>
      </w:r>
    </w:p>
    <w:p w14:paraId="38FE7AA5" w14:textId="77777777" w:rsidR="00F62CB1" w:rsidRPr="005C3370" w:rsidRDefault="00F62CB1" w:rsidP="00995E30">
      <w:pPr>
        <w:pStyle w:val="11"/>
        <w:numPr>
          <w:ilvl w:val="0"/>
          <w:numId w:val="15"/>
        </w:numPr>
        <w:shd w:val="clear" w:color="auto" w:fill="auto"/>
        <w:spacing w:line="240" w:lineRule="auto"/>
        <w:ind w:left="1134" w:hanging="425"/>
        <w:jc w:val="both"/>
        <w:rPr>
          <w:sz w:val="32"/>
        </w:rPr>
      </w:pPr>
      <w:r w:rsidRPr="005C3370">
        <w:rPr>
          <w:rStyle w:val="11pt"/>
          <w:sz w:val="28"/>
        </w:rPr>
        <w:t>СП 42.13330.2016. Свод правил. Градостроительство. Планировка и застройка городских и сельских поселений. Актуализированная редакция СНиП 2.07.01-89*»;</w:t>
      </w:r>
    </w:p>
    <w:p w14:paraId="15B3D36D" w14:textId="77777777" w:rsidR="00F62CB1" w:rsidRPr="005C3370" w:rsidRDefault="00F62CB1" w:rsidP="00995E30">
      <w:pPr>
        <w:pStyle w:val="11"/>
        <w:numPr>
          <w:ilvl w:val="0"/>
          <w:numId w:val="15"/>
        </w:numPr>
        <w:shd w:val="clear" w:color="auto" w:fill="auto"/>
        <w:spacing w:line="240" w:lineRule="auto"/>
        <w:ind w:left="1134" w:hanging="425"/>
        <w:jc w:val="both"/>
        <w:rPr>
          <w:sz w:val="32"/>
        </w:rPr>
      </w:pPr>
      <w:r w:rsidRPr="005C3370">
        <w:rPr>
          <w:rStyle w:val="11pt"/>
          <w:sz w:val="28"/>
        </w:rPr>
        <w:t>СП 165.1325800.2014. Свод правил. Инженерно- технические мероприятия по гражданской обороне. Актуализированная редакция СНиП 2.01.51-90;</w:t>
      </w:r>
    </w:p>
    <w:p w14:paraId="2EC2BB04" w14:textId="215A8C2E" w:rsidR="00F62CB1" w:rsidRPr="005C3370" w:rsidRDefault="00F62CB1" w:rsidP="00995E30">
      <w:pPr>
        <w:pStyle w:val="11"/>
        <w:numPr>
          <w:ilvl w:val="0"/>
          <w:numId w:val="15"/>
        </w:numPr>
        <w:shd w:val="clear" w:color="auto" w:fill="auto"/>
        <w:spacing w:line="240" w:lineRule="auto"/>
        <w:ind w:left="1134" w:hanging="425"/>
        <w:jc w:val="both"/>
        <w:rPr>
          <w:sz w:val="32"/>
        </w:rPr>
      </w:pPr>
      <w:r w:rsidRPr="005C3370">
        <w:rPr>
          <w:rStyle w:val="11pt"/>
          <w:sz w:val="28"/>
        </w:rPr>
        <w:t>Закон Новосибирской области от 27.04.2010 №481-</w:t>
      </w:r>
      <w:r w:rsidR="00552F6D">
        <w:rPr>
          <w:rStyle w:val="11pt"/>
          <w:sz w:val="28"/>
        </w:rPr>
        <w:t>ОЗ</w:t>
      </w:r>
      <w:r w:rsidRPr="005C3370">
        <w:rPr>
          <w:rStyle w:val="11pt"/>
          <w:sz w:val="28"/>
        </w:rPr>
        <w:t xml:space="preserve"> «О регулировании градостроительной деятельности в Новосибирской области»;</w:t>
      </w:r>
    </w:p>
    <w:p w14:paraId="7F8D47B0" w14:textId="30CB2ED9" w:rsidR="00F62CB1" w:rsidRPr="00350502" w:rsidRDefault="00F62CB1" w:rsidP="00995E30">
      <w:pPr>
        <w:pStyle w:val="11"/>
        <w:numPr>
          <w:ilvl w:val="0"/>
          <w:numId w:val="15"/>
        </w:numPr>
        <w:shd w:val="clear" w:color="auto" w:fill="auto"/>
        <w:spacing w:line="240" w:lineRule="auto"/>
        <w:ind w:left="1134" w:hanging="425"/>
        <w:jc w:val="both"/>
        <w:rPr>
          <w:sz w:val="32"/>
        </w:rPr>
      </w:pPr>
      <w:r w:rsidRPr="00350502">
        <w:rPr>
          <w:rStyle w:val="11pt"/>
          <w:sz w:val="28"/>
        </w:rPr>
        <w:t>Постановление Правительства Новосибирской области от 28.12.2011 №</w:t>
      </w:r>
      <w:r w:rsidR="00D14860">
        <w:rPr>
          <w:rStyle w:val="11pt"/>
          <w:sz w:val="28"/>
        </w:rPr>
        <w:t> </w:t>
      </w:r>
      <w:r w:rsidRPr="00350502">
        <w:rPr>
          <w:rStyle w:val="11pt"/>
          <w:sz w:val="28"/>
        </w:rPr>
        <w:t>608</w:t>
      </w:r>
      <w:r w:rsidR="00D14860">
        <w:rPr>
          <w:rStyle w:val="11pt"/>
          <w:sz w:val="28"/>
        </w:rPr>
        <w:noBreakHyphen/>
      </w:r>
      <w:r w:rsidRPr="00350502">
        <w:rPr>
          <w:rStyle w:val="11pt"/>
          <w:sz w:val="28"/>
        </w:rPr>
        <w:t>п</w:t>
      </w:r>
      <w:r w:rsidR="002B3F48" w:rsidRPr="00350502">
        <w:rPr>
          <w:rStyle w:val="11pt"/>
          <w:sz w:val="28"/>
        </w:rPr>
        <w:t xml:space="preserve"> </w:t>
      </w:r>
      <w:r w:rsidRPr="00350502">
        <w:rPr>
          <w:rStyle w:val="11pt"/>
          <w:sz w:val="28"/>
        </w:rPr>
        <w:t>«О введении в действие местной системы координат Новосибирской области»;</w:t>
      </w:r>
    </w:p>
    <w:p w14:paraId="6A0436D4" w14:textId="320A8268" w:rsidR="00F62CB1" w:rsidRPr="005C3370" w:rsidRDefault="00F62CB1" w:rsidP="00995E30">
      <w:pPr>
        <w:pStyle w:val="11"/>
        <w:numPr>
          <w:ilvl w:val="0"/>
          <w:numId w:val="15"/>
        </w:numPr>
        <w:shd w:val="clear" w:color="auto" w:fill="auto"/>
        <w:spacing w:line="240" w:lineRule="auto"/>
        <w:ind w:left="1134" w:hanging="425"/>
        <w:jc w:val="both"/>
        <w:rPr>
          <w:sz w:val="32"/>
        </w:rPr>
      </w:pPr>
      <w:r w:rsidRPr="005C3370">
        <w:rPr>
          <w:rStyle w:val="11pt"/>
          <w:sz w:val="28"/>
        </w:rPr>
        <w:t>Постановление Правительства Новосибирской области от 12.08.2015 №</w:t>
      </w:r>
      <w:r w:rsidR="00D14860">
        <w:rPr>
          <w:rStyle w:val="11pt"/>
          <w:sz w:val="28"/>
        </w:rPr>
        <w:t> </w:t>
      </w:r>
      <w:r w:rsidRPr="005C3370">
        <w:rPr>
          <w:rStyle w:val="11pt"/>
          <w:sz w:val="28"/>
        </w:rPr>
        <w:t>303</w:t>
      </w:r>
      <w:r w:rsidR="00D14860">
        <w:rPr>
          <w:rStyle w:val="11pt"/>
          <w:sz w:val="28"/>
        </w:rPr>
        <w:noBreakHyphen/>
      </w:r>
      <w:r w:rsidRPr="005C3370">
        <w:rPr>
          <w:rStyle w:val="11pt"/>
          <w:sz w:val="28"/>
        </w:rPr>
        <w:t>п «Об утверждении региональных нормативов градостроительного проектирования Новосибирской области»;</w:t>
      </w:r>
    </w:p>
    <w:p w14:paraId="3EB841A7" w14:textId="77777777" w:rsidR="00F62CB1" w:rsidRPr="005C3370" w:rsidRDefault="00F62CB1" w:rsidP="00995E30">
      <w:pPr>
        <w:pStyle w:val="11"/>
        <w:numPr>
          <w:ilvl w:val="0"/>
          <w:numId w:val="15"/>
        </w:numPr>
        <w:shd w:val="clear" w:color="auto" w:fill="auto"/>
        <w:spacing w:line="240" w:lineRule="auto"/>
        <w:ind w:left="1134" w:hanging="425"/>
        <w:jc w:val="both"/>
        <w:rPr>
          <w:sz w:val="32"/>
        </w:rPr>
      </w:pPr>
      <w:r w:rsidRPr="005C3370">
        <w:rPr>
          <w:rStyle w:val="11pt"/>
          <w:sz w:val="28"/>
        </w:rPr>
        <w:t>Постановление Губернатора Новосибирской области от 19.03.2019 № 105-п «О Стратегии социально- экономического развития Новосибирской области на период до 2030 года»;</w:t>
      </w:r>
    </w:p>
    <w:p w14:paraId="3DBB66F4" w14:textId="77777777" w:rsidR="00F62CB1" w:rsidRPr="005C3370" w:rsidRDefault="00F62CB1" w:rsidP="00995E30">
      <w:pPr>
        <w:pStyle w:val="11"/>
        <w:numPr>
          <w:ilvl w:val="0"/>
          <w:numId w:val="15"/>
        </w:numPr>
        <w:shd w:val="clear" w:color="auto" w:fill="auto"/>
        <w:spacing w:line="240" w:lineRule="auto"/>
        <w:ind w:left="1134" w:hanging="425"/>
        <w:jc w:val="both"/>
        <w:rPr>
          <w:sz w:val="32"/>
        </w:rPr>
      </w:pPr>
      <w:r w:rsidRPr="005C3370">
        <w:rPr>
          <w:rStyle w:val="11pt"/>
          <w:sz w:val="28"/>
        </w:rPr>
        <w:t>Постановление Правительства Новосибирской области от 25.12.2014 №541-п «Об утверждении Инвестиционной стратегии Новосибирской области до 2030 года»;</w:t>
      </w:r>
    </w:p>
    <w:p w14:paraId="59697CD3" w14:textId="4B49A5FD" w:rsidR="00F62CB1" w:rsidRPr="005C3370" w:rsidRDefault="00F62CB1" w:rsidP="00995E30">
      <w:pPr>
        <w:pStyle w:val="11"/>
        <w:numPr>
          <w:ilvl w:val="0"/>
          <w:numId w:val="15"/>
        </w:numPr>
        <w:shd w:val="clear" w:color="auto" w:fill="auto"/>
        <w:spacing w:line="240" w:lineRule="auto"/>
        <w:ind w:left="1134" w:hanging="425"/>
        <w:jc w:val="both"/>
        <w:rPr>
          <w:sz w:val="32"/>
        </w:rPr>
      </w:pPr>
      <w:r w:rsidRPr="005C3370">
        <w:rPr>
          <w:rStyle w:val="11pt"/>
          <w:sz w:val="28"/>
        </w:rPr>
        <w:t>Постановление Администрации Новосибирской области от 07.09.2009 №</w:t>
      </w:r>
      <w:r w:rsidR="00751BE8">
        <w:rPr>
          <w:rStyle w:val="11pt"/>
          <w:sz w:val="28"/>
        </w:rPr>
        <w:t> </w:t>
      </w:r>
      <w:r w:rsidRPr="005C3370">
        <w:rPr>
          <w:rStyle w:val="11pt"/>
          <w:sz w:val="28"/>
        </w:rPr>
        <w:t>339</w:t>
      </w:r>
      <w:r w:rsidR="00751BE8">
        <w:rPr>
          <w:rStyle w:val="11pt"/>
          <w:sz w:val="28"/>
        </w:rPr>
        <w:noBreakHyphen/>
      </w:r>
      <w:bookmarkStart w:id="0" w:name="_GoBack"/>
      <w:bookmarkEnd w:id="0"/>
      <w:r w:rsidRPr="005C3370">
        <w:rPr>
          <w:rStyle w:val="11pt"/>
          <w:sz w:val="28"/>
        </w:rPr>
        <w:t>па «Об утверждении Схемы территориального планирования Новосибирской области»;</w:t>
      </w:r>
    </w:p>
    <w:p w14:paraId="3EE690DB" w14:textId="0941C728" w:rsidR="00F62CB1" w:rsidRPr="005C3370" w:rsidRDefault="00F62CB1" w:rsidP="00995E30">
      <w:pPr>
        <w:pStyle w:val="11"/>
        <w:numPr>
          <w:ilvl w:val="0"/>
          <w:numId w:val="15"/>
        </w:numPr>
        <w:shd w:val="clear" w:color="auto" w:fill="auto"/>
        <w:spacing w:line="240" w:lineRule="auto"/>
        <w:ind w:left="1134" w:hanging="425"/>
        <w:jc w:val="both"/>
        <w:rPr>
          <w:rStyle w:val="11pt"/>
          <w:color w:val="auto"/>
          <w:sz w:val="160"/>
          <w:szCs w:val="26"/>
          <w:shd w:val="clear" w:color="auto" w:fill="auto"/>
          <w:lang w:bidi="ar-SA"/>
        </w:rPr>
      </w:pPr>
      <w:r w:rsidRPr="005C3370">
        <w:rPr>
          <w:rStyle w:val="11pt"/>
          <w:sz w:val="28"/>
        </w:rPr>
        <w:t>Программа перспективного развития электроэнергетики Новосибирской</w:t>
      </w:r>
      <w:r w:rsidR="00327679">
        <w:rPr>
          <w:rStyle w:val="11pt"/>
          <w:sz w:val="28"/>
        </w:rPr>
        <w:t xml:space="preserve"> </w:t>
      </w:r>
      <w:r w:rsidR="00327679">
        <w:rPr>
          <w:rStyle w:val="11pt"/>
          <w:sz w:val="28"/>
        </w:rPr>
        <w:lastRenderedPageBreak/>
        <w:t>области на период 2023-2027</w:t>
      </w:r>
      <w:r w:rsidRPr="005C3370">
        <w:rPr>
          <w:rStyle w:val="11pt"/>
          <w:sz w:val="28"/>
        </w:rPr>
        <w:t>, утвержденная приказом министерства жилищно- коммунального хозяйства и энергетики Новосибирской области от 26.04.2022 № 74</w:t>
      </w:r>
      <w:r w:rsidR="00350502">
        <w:rPr>
          <w:rStyle w:val="11pt"/>
          <w:sz w:val="28"/>
        </w:rPr>
        <w:t>;</w:t>
      </w:r>
    </w:p>
    <w:p w14:paraId="2E4FF21C" w14:textId="04C887EB" w:rsidR="00F62CB1" w:rsidRPr="005C3370" w:rsidRDefault="00F62CB1" w:rsidP="00995E30">
      <w:pPr>
        <w:pStyle w:val="a3"/>
        <w:numPr>
          <w:ilvl w:val="0"/>
          <w:numId w:val="15"/>
        </w:numPr>
        <w:spacing w:after="0" w:line="240" w:lineRule="auto"/>
        <w:ind w:left="1134" w:right="112" w:hanging="425"/>
        <w:rPr>
          <w:rFonts w:ascii="Times New Roman" w:hAnsi="Times New Roman" w:cs="Times New Roman"/>
          <w:sz w:val="28"/>
        </w:rPr>
      </w:pPr>
      <w:r w:rsidRPr="005C3370">
        <w:rPr>
          <w:rFonts w:ascii="Times New Roman" w:hAnsi="Times New Roman" w:cs="Times New Roman"/>
          <w:sz w:val="28"/>
        </w:rPr>
        <w:t>ВСН №14278тм-т1 «Нормы отвода земель для электрических сетей напряжением 0,38-750кВ»</w:t>
      </w:r>
      <w:r w:rsidR="00350502">
        <w:rPr>
          <w:rFonts w:ascii="Times New Roman" w:hAnsi="Times New Roman" w:cs="Times New Roman"/>
          <w:sz w:val="28"/>
        </w:rPr>
        <w:t>;</w:t>
      </w:r>
    </w:p>
    <w:p w14:paraId="1E3FFB74" w14:textId="77777777" w:rsidR="00F62CB1" w:rsidRDefault="00F62CB1" w:rsidP="00F62CB1">
      <w:pPr>
        <w:tabs>
          <w:tab w:val="left" w:pos="142"/>
        </w:tabs>
        <w:suppressAutoHyphens/>
        <w:spacing w:line="240" w:lineRule="auto"/>
        <w:ind w:right="85" w:firstLine="709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179E4538" w14:textId="77777777" w:rsidR="00F41D07" w:rsidRDefault="00F41D07" w:rsidP="00BE44DB">
      <w:pPr>
        <w:tabs>
          <w:tab w:val="left" w:pos="142"/>
        </w:tabs>
        <w:suppressAutoHyphens/>
        <w:spacing w:line="240" w:lineRule="auto"/>
        <w:ind w:left="284" w:right="85" w:firstLine="851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380BED">
        <w:rPr>
          <w:rFonts w:ascii="Times New Roman" w:hAnsi="Times New Roman" w:cs="Times New Roman"/>
          <w:b/>
          <w:sz w:val="28"/>
          <w:szCs w:val="28"/>
          <w:lang w:eastAsia="ar-SA"/>
        </w:rPr>
        <w:t>Обоснование определения границ зоны планируемого размещения линейного объекта</w:t>
      </w:r>
    </w:p>
    <w:p w14:paraId="2DD23209" w14:textId="3C121453" w:rsidR="004369BC" w:rsidRDefault="002A03DF" w:rsidP="00A5008B">
      <w:pPr>
        <w:spacing w:after="0" w:line="240" w:lineRule="auto"/>
        <w:ind w:left="284" w:right="-28" w:firstLine="851"/>
        <w:rPr>
          <w:rFonts w:ascii="Times New Roman" w:hAnsi="Times New Roman" w:cs="Times New Roman"/>
          <w:sz w:val="28"/>
          <w:szCs w:val="24"/>
        </w:rPr>
      </w:pPr>
      <w:r w:rsidRPr="00380BED">
        <w:rPr>
          <w:rFonts w:ascii="Times New Roman" w:eastAsiaTheme="minorEastAsia" w:hAnsi="Times New Roman" w:cs="Times New Roman"/>
          <w:sz w:val="28"/>
          <w:szCs w:val="24"/>
        </w:rPr>
        <w:t>Границы зоны планируемого размещения линейного объекта определены в соответствии с</w:t>
      </w:r>
      <w:r w:rsidR="00A5008B">
        <w:rPr>
          <w:rFonts w:ascii="Times New Roman" w:eastAsiaTheme="minorEastAsia" w:hAnsi="Times New Roman" w:cs="Times New Roman"/>
          <w:sz w:val="28"/>
          <w:szCs w:val="24"/>
        </w:rPr>
        <w:t xml:space="preserve"> ведомственными строительными нормами</w:t>
      </w:r>
      <w:r w:rsidR="00E1643F" w:rsidRPr="00380BED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A5008B" w:rsidRPr="00A5008B">
        <w:rPr>
          <w:rFonts w:ascii="Times New Roman" w:hAnsi="Times New Roman" w:cs="Times New Roman"/>
          <w:sz w:val="28"/>
          <w:szCs w:val="24"/>
        </w:rPr>
        <w:t xml:space="preserve">"Нормы отвода земель для электрических сетей напряжением 0,38 - 750 кВ. </w:t>
      </w:r>
      <w:r w:rsidR="004574D6">
        <w:rPr>
          <w:rFonts w:ascii="Times New Roman" w:hAnsi="Times New Roman" w:cs="Times New Roman"/>
          <w:sz w:val="28"/>
          <w:szCs w:val="24"/>
        </w:rPr>
        <w:t xml:space="preserve">№ </w:t>
      </w:r>
      <w:r w:rsidR="00A5008B" w:rsidRPr="00A5008B">
        <w:rPr>
          <w:rFonts w:ascii="Times New Roman" w:hAnsi="Times New Roman" w:cs="Times New Roman"/>
          <w:sz w:val="28"/>
          <w:szCs w:val="24"/>
        </w:rPr>
        <w:t>14278</w:t>
      </w:r>
      <w:r w:rsidR="00D52857">
        <w:rPr>
          <w:rFonts w:ascii="Times New Roman" w:hAnsi="Times New Roman" w:cs="Times New Roman"/>
          <w:sz w:val="28"/>
          <w:szCs w:val="24"/>
        </w:rPr>
        <w:t>ТМ</w:t>
      </w:r>
      <w:r w:rsidR="00A5008B" w:rsidRPr="00A5008B">
        <w:rPr>
          <w:rFonts w:ascii="Times New Roman" w:hAnsi="Times New Roman" w:cs="Times New Roman"/>
          <w:sz w:val="28"/>
          <w:szCs w:val="24"/>
        </w:rPr>
        <w:t>-</w:t>
      </w:r>
      <w:r w:rsidR="00D52857">
        <w:rPr>
          <w:rFonts w:ascii="Times New Roman" w:hAnsi="Times New Roman" w:cs="Times New Roman"/>
          <w:sz w:val="28"/>
          <w:szCs w:val="24"/>
        </w:rPr>
        <w:t>Т</w:t>
      </w:r>
      <w:r w:rsidR="00A5008B" w:rsidRPr="00A5008B">
        <w:rPr>
          <w:rFonts w:ascii="Times New Roman" w:hAnsi="Times New Roman" w:cs="Times New Roman"/>
          <w:sz w:val="28"/>
          <w:szCs w:val="24"/>
        </w:rPr>
        <w:t>1"</w:t>
      </w:r>
      <w:r w:rsidR="00A5008B">
        <w:rPr>
          <w:rFonts w:ascii="Times New Roman" w:hAnsi="Times New Roman" w:cs="Times New Roman"/>
          <w:sz w:val="28"/>
          <w:szCs w:val="24"/>
        </w:rPr>
        <w:t xml:space="preserve"> </w:t>
      </w:r>
      <w:r w:rsidR="00A5008B" w:rsidRPr="00A5008B">
        <w:rPr>
          <w:rFonts w:ascii="Times New Roman" w:hAnsi="Times New Roman" w:cs="Times New Roman"/>
          <w:sz w:val="28"/>
          <w:szCs w:val="24"/>
        </w:rPr>
        <w:t>(утв. Минтопэнерго 20.05.1994)</w:t>
      </w:r>
      <w:r w:rsidR="00C63CEF">
        <w:rPr>
          <w:rFonts w:ascii="Times New Roman" w:hAnsi="Times New Roman" w:cs="Times New Roman"/>
          <w:sz w:val="28"/>
          <w:szCs w:val="24"/>
        </w:rPr>
        <w:t>.</w:t>
      </w:r>
    </w:p>
    <w:p w14:paraId="73D6620D" w14:textId="77777777" w:rsidR="00F62CB1" w:rsidRDefault="00F62CB1" w:rsidP="009A7991">
      <w:pPr>
        <w:spacing w:after="0" w:line="240" w:lineRule="auto"/>
        <w:ind w:left="284" w:right="-28" w:firstLine="851"/>
        <w:rPr>
          <w:rFonts w:ascii="Times New Roman" w:hAnsi="Times New Roman" w:cs="Times New Roman"/>
          <w:sz w:val="28"/>
          <w:szCs w:val="24"/>
        </w:rPr>
      </w:pPr>
    </w:p>
    <w:p w14:paraId="027C8450" w14:textId="77777777" w:rsidR="009A6572" w:rsidRDefault="009A6572" w:rsidP="00BE44DB">
      <w:pPr>
        <w:tabs>
          <w:tab w:val="left" w:pos="142"/>
        </w:tabs>
        <w:suppressAutoHyphens/>
        <w:spacing w:line="240" w:lineRule="auto"/>
        <w:ind w:left="284" w:right="85" w:firstLine="851"/>
        <w:jc w:val="center"/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FFFFFF"/>
        </w:rPr>
      </w:pPr>
      <w:r w:rsidRPr="00380BED">
        <w:rPr>
          <w:rFonts w:ascii="Times New Roman" w:hAnsi="Times New Roman" w:cs="Times New Roman"/>
          <w:b/>
          <w:color w:val="auto"/>
          <w:sz w:val="28"/>
          <w:szCs w:val="28"/>
          <w:lang w:eastAsia="ar-SA"/>
        </w:rPr>
        <w:t>О</w:t>
      </w:r>
      <w:r w:rsidR="000D7688" w:rsidRPr="00380BED"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FFFFFF"/>
        </w:rPr>
        <w:t>боснование определения границ зон планируемого размещения линейных объектов, подлежащих реконструкции в связи с изменением их местоположения</w:t>
      </w:r>
    </w:p>
    <w:p w14:paraId="7DECA0A3" w14:textId="77777777" w:rsidR="00720C8F" w:rsidRDefault="000D7688" w:rsidP="009A7991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right="-28" w:firstLine="851"/>
        <w:rPr>
          <w:rFonts w:ascii="Times New Roman" w:hAnsi="Times New Roman" w:cs="Times New Roman"/>
          <w:iCs/>
          <w:sz w:val="28"/>
          <w:szCs w:val="28"/>
        </w:rPr>
      </w:pPr>
      <w:r w:rsidRPr="00380BED">
        <w:rPr>
          <w:rFonts w:ascii="Times New Roman" w:hAnsi="Times New Roman" w:cs="Times New Roman"/>
          <w:iCs/>
          <w:sz w:val="28"/>
          <w:szCs w:val="28"/>
        </w:rPr>
        <w:t>Изменение местоположения существующих объектов не предусмотрено</w:t>
      </w:r>
      <w:r w:rsidR="00720C8F" w:rsidRPr="00380BED">
        <w:rPr>
          <w:rFonts w:ascii="Times New Roman" w:hAnsi="Times New Roman" w:cs="Times New Roman"/>
          <w:iCs/>
          <w:sz w:val="28"/>
          <w:szCs w:val="28"/>
        </w:rPr>
        <w:t>.</w:t>
      </w:r>
    </w:p>
    <w:p w14:paraId="79DB9A87" w14:textId="77777777" w:rsidR="00F62CB1" w:rsidRDefault="00F62CB1" w:rsidP="009A7991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right="-28" w:firstLine="851"/>
        <w:rPr>
          <w:rFonts w:ascii="Times New Roman" w:hAnsi="Times New Roman" w:cs="Times New Roman"/>
          <w:iCs/>
          <w:sz w:val="28"/>
          <w:szCs w:val="28"/>
        </w:rPr>
      </w:pPr>
    </w:p>
    <w:p w14:paraId="78C433FC" w14:textId="139C3969" w:rsidR="00720C8F" w:rsidRDefault="00720C8F" w:rsidP="00BE44DB">
      <w:pPr>
        <w:tabs>
          <w:tab w:val="left" w:pos="0"/>
          <w:tab w:val="left" w:pos="142"/>
        </w:tabs>
        <w:autoSpaceDE w:val="0"/>
        <w:autoSpaceDN w:val="0"/>
        <w:adjustRightInd w:val="0"/>
        <w:spacing w:line="240" w:lineRule="auto"/>
        <w:ind w:left="284" w:right="-28" w:firstLine="851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380BED">
        <w:rPr>
          <w:rFonts w:ascii="Times New Roman" w:hAnsi="Times New Roman" w:cs="Times New Roman"/>
          <w:b/>
          <w:sz w:val="28"/>
          <w:szCs w:val="28"/>
          <w:lang w:eastAsia="ar-SA"/>
        </w:rPr>
        <w:t>Обоснование определения предельных параметров застройки территории в границах зон</w:t>
      </w:r>
      <w:r w:rsidR="001F7594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380BED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планируемого размещения объектов капитального строительства, </w:t>
      </w:r>
      <w:r w:rsidR="001F7594">
        <w:rPr>
          <w:rFonts w:ascii="Times New Roman" w:hAnsi="Times New Roman" w:cs="Times New Roman"/>
          <w:b/>
          <w:sz w:val="28"/>
          <w:szCs w:val="28"/>
          <w:lang w:eastAsia="ar-SA"/>
        </w:rPr>
        <w:t>проектируемых в составе</w:t>
      </w:r>
      <w:r w:rsidRPr="00380BED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линейных объектов</w:t>
      </w:r>
    </w:p>
    <w:p w14:paraId="1A0B4FFF" w14:textId="77777777" w:rsidR="00720C8F" w:rsidRDefault="00720C8F" w:rsidP="009A7991">
      <w:pPr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ind w:left="284" w:right="-28"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380BED">
        <w:rPr>
          <w:rFonts w:ascii="Times New Roman" w:hAnsi="Times New Roman" w:cs="Times New Roman"/>
          <w:sz w:val="28"/>
          <w:szCs w:val="28"/>
          <w:lang w:eastAsia="ar-SA"/>
        </w:rPr>
        <w:t>В соответствии с пунктом 3 части 4 статьи 36 Градостроительного кодекса Российской Федерации действие градостроительного регламента не распространяется на земельные участки, предназначенные для размещения линейных объектов и (или) занятые линейными объектами.</w:t>
      </w:r>
    </w:p>
    <w:p w14:paraId="3F08B072" w14:textId="77777777" w:rsidR="00F62CB1" w:rsidRPr="00380BED" w:rsidRDefault="00F62CB1" w:rsidP="009A7991">
      <w:pPr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ind w:left="284" w:right="-28" w:firstLine="851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4B65D1D7" w14:textId="77777777" w:rsidR="00B2403F" w:rsidRDefault="00B2403F" w:rsidP="00BE44DB">
      <w:pPr>
        <w:tabs>
          <w:tab w:val="left" w:pos="0"/>
          <w:tab w:val="left" w:pos="142"/>
        </w:tabs>
        <w:autoSpaceDE w:val="0"/>
        <w:autoSpaceDN w:val="0"/>
        <w:adjustRightInd w:val="0"/>
        <w:spacing w:line="240" w:lineRule="auto"/>
        <w:ind w:left="284" w:right="-28" w:firstLine="851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380BED">
        <w:rPr>
          <w:rFonts w:ascii="Times New Roman" w:hAnsi="Times New Roman" w:cs="Times New Roman"/>
          <w:b/>
          <w:sz w:val="28"/>
          <w:szCs w:val="28"/>
          <w:lang w:eastAsia="ar-SA"/>
        </w:rPr>
        <w:t>Ведомость пересечений границ зон планируемого размещения линейного объекта с сохраняемыми объектами капитального строительства, существующими и строящимися на момент подготовки проекта планировки территории</w:t>
      </w:r>
    </w:p>
    <w:p w14:paraId="1C300970" w14:textId="77777777" w:rsidR="00B2403F" w:rsidRPr="00380BED" w:rsidRDefault="003A67DE" w:rsidP="009A7991">
      <w:pPr>
        <w:tabs>
          <w:tab w:val="left" w:pos="142"/>
        </w:tabs>
        <w:suppressAutoHyphens/>
        <w:spacing w:after="0" w:line="240" w:lineRule="auto"/>
        <w:ind w:left="284" w:right="84" w:firstLine="851"/>
        <w:contextualSpacing/>
        <w:rPr>
          <w:rFonts w:ascii="Times New Roman" w:hAnsi="Times New Roman" w:cs="Times New Roman"/>
          <w:sz w:val="28"/>
          <w:szCs w:val="26"/>
          <w:lang w:eastAsia="ar-SA"/>
        </w:rPr>
      </w:pPr>
      <w:r w:rsidRPr="00380BED">
        <w:rPr>
          <w:rFonts w:ascii="Times New Roman" w:hAnsi="Times New Roman" w:cs="Times New Roman"/>
          <w:sz w:val="28"/>
          <w:szCs w:val="28"/>
          <w:lang w:eastAsia="ar-SA"/>
        </w:rPr>
        <w:t>В</w:t>
      </w:r>
      <w:r w:rsidR="00B2403F" w:rsidRPr="00380BED">
        <w:rPr>
          <w:rFonts w:ascii="Times New Roman" w:hAnsi="Times New Roman" w:cs="Times New Roman"/>
          <w:sz w:val="28"/>
          <w:szCs w:val="28"/>
          <w:lang w:eastAsia="ar-SA"/>
        </w:rPr>
        <w:t xml:space="preserve"> границ</w:t>
      </w:r>
      <w:r w:rsidRPr="00380BED">
        <w:rPr>
          <w:rFonts w:ascii="Times New Roman" w:hAnsi="Times New Roman" w:cs="Times New Roman"/>
          <w:sz w:val="28"/>
          <w:szCs w:val="28"/>
          <w:lang w:eastAsia="ar-SA"/>
        </w:rPr>
        <w:t>у</w:t>
      </w:r>
      <w:r w:rsidR="00B2403F" w:rsidRPr="00380BED">
        <w:rPr>
          <w:rFonts w:ascii="Times New Roman" w:hAnsi="Times New Roman" w:cs="Times New Roman"/>
          <w:sz w:val="28"/>
          <w:szCs w:val="28"/>
          <w:lang w:eastAsia="ar-SA"/>
        </w:rPr>
        <w:t xml:space="preserve"> зоны планируемого размещения линейного объекта </w:t>
      </w:r>
      <w:r w:rsidR="00683437" w:rsidRPr="00380BED">
        <w:rPr>
          <w:rFonts w:ascii="Times New Roman" w:hAnsi="Times New Roman" w:cs="Times New Roman"/>
          <w:sz w:val="28"/>
          <w:szCs w:val="28"/>
          <w:lang w:eastAsia="ar-SA"/>
        </w:rPr>
        <w:t xml:space="preserve">попадают </w:t>
      </w:r>
      <w:r w:rsidR="00A13FE7">
        <w:rPr>
          <w:rFonts w:ascii="Times New Roman" w:hAnsi="Times New Roman" w:cs="Times New Roman"/>
          <w:sz w:val="28"/>
          <w:szCs w:val="28"/>
          <w:lang w:eastAsia="ar-SA"/>
        </w:rPr>
        <w:t>множество объектов капитального строительства</w:t>
      </w:r>
      <w:r w:rsidR="00683437" w:rsidRPr="00380BED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E66B75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E66B75" w:rsidRPr="00E66B75">
        <w:rPr>
          <w:rFonts w:ascii="Times New Roman" w:hAnsi="Times New Roman" w:cs="Times New Roman"/>
          <w:sz w:val="28"/>
          <w:szCs w:val="28"/>
          <w:lang w:eastAsia="ar-SA"/>
        </w:rPr>
        <w:t xml:space="preserve">(Система координат, в соответствии с Постановлением Правительства Новосибирской области от 28.12.2011 № 608-п «О введении в действие местной системы координат Новосибирской области», принята </w:t>
      </w:r>
      <w:r w:rsidR="00E66B75" w:rsidRPr="00E66B75">
        <w:rPr>
          <w:rFonts w:ascii="Times New Roman" w:hAnsi="Times New Roman" w:cs="Times New Roman"/>
          <w:sz w:val="28"/>
          <w:szCs w:val="28"/>
        </w:rPr>
        <w:t>МСК НСО зона 4</w:t>
      </w:r>
      <w:r w:rsidR="00E66B75" w:rsidRPr="00E66B75">
        <w:rPr>
          <w:rFonts w:ascii="Times New Roman" w:hAnsi="Times New Roman" w:cs="Times New Roman"/>
          <w:sz w:val="28"/>
          <w:szCs w:val="28"/>
          <w:lang w:eastAsia="ar-SA"/>
        </w:rPr>
        <w:t>).</w:t>
      </w:r>
    </w:p>
    <w:p w14:paraId="79E6C97A" w14:textId="77777777" w:rsidR="00CC7637" w:rsidRPr="00380BED" w:rsidRDefault="003A21B6" w:rsidP="00F62CB1">
      <w:pPr>
        <w:tabs>
          <w:tab w:val="left" w:pos="142"/>
        </w:tabs>
        <w:suppressAutoHyphens/>
        <w:spacing w:line="240" w:lineRule="auto"/>
        <w:ind w:right="84" w:firstLine="567"/>
        <w:contextualSpacing/>
        <w:rPr>
          <w:rFonts w:ascii="Times New Roman" w:hAnsi="Times New Roman" w:cs="Times New Roman"/>
          <w:sz w:val="28"/>
          <w:szCs w:val="26"/>
          <w:lang w:eastAsia="ar-SA"/>
        </w:rPr>
      </w:pPr>
      <w:r>
        <w:rPr>
          <w:rFonts w:ascii="Times New Roman" w:hAnsi="Times New Roman" w:cs="Times New Roman"/>
          <w:sz w:val="28"/>
          <w:szCs w:val="26"/>
          <w:lang w:eastAsia="ar-SA"/>
        </w:rPr>
        <w:t xml:space="preserve">                                                                                                   Таблица №1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847"/>
        <w:gridCol w:w="1418"/>
        <w:gridCol w:w="1539"/>
      </w:tblGrid>
      <w:tr w:rsidR="00B56547" w:rsidRPr="00380BED" w14:paraId="0A06F3B5" w14:textId="77777777" w:rsidTr="00FB1313">
        <w:trPr>
          <w:trHeight w:val="20"/>
          <w:tblHeader/>
          <w:jc w:val="center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14:paraId="25CC4B94" w14:textId="77777777" w:rsidR="00B56547" w:rsidRPr="00380BED" w:rsidRDefault="00B56547" w:rsidP="00F62CB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80BED">
              <w:rPr>
                <w:rFonts w:ascii="Times New Roman" w:hAnsi="Times New Roman" w:cs="Times New Roman"/>
                <w:b/>
                <w:sz w:val="32"/>
              </w:rPr>
              <w:tab/>
            </w:r>
            <w:r w:rsidRPr="00380BED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r w:rsidRPr="00380BED">
              <w:rPr>
                <w:rFonts w:ascii="Times New Roman" w:hAnsi="Times New Roman" w:cs="Times New Roman"/>
                <w:b/>
                <w:bCs/>
              </w:rPr>
              <w:br/>
              <w:t>точки</w:t>
            </w:r>
          </w:p>
        </w:tc>
        <w:tc>
          <w:tcPr>
            <w:tcW w:w="3847" w:type="dxa"/>
            <w:vMerge w:val="restart"/>
            <w:shd w:val="clear" w:color="auto" w:fill="auto"/>
            <w:noWrap/>
            <w:vAlign w:val="center"/>
            <w:hideMark/>
          </w:tcPr>
          <w:p w14:paraId="297C22CA" w14:textId="77777777" w:rsidR="00B56547" w:rsidRPr="00380BED" w:rsidRDefault="00B56547" w:rsidP="00F62CB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80BED">
              <w:rPr>
                <w:rFonts w:ascii="Times New Roman" w:hAnsi="Times New Roman" w:cs="Times New Roman"/>
                <w:b/>
                <w:bCs/>
              </w:rPr>
              <w:t>Описание пересечения</w:t>
            </w:r>
          </w:p>
        </w:tc>
        <w:tc>
          <w:tcPr>
            <w:tcW w:w="2957" w:type="dxa"/>
            <w:gridSpan w:val="2"/>
            <w:shd w:val="clear" w:color="auto" w:fill="auto"/>
            <w:noWrap/>
            <w:vAlign w:val="center"/>
            <w:hideMark/>
          </w:tcPr>
          <w:p w14:paraId="1A4F77CD" w14:textId="77777777" w:rsidR="00B56547" w:rsidRPr="00380BED" w:rsidRDefault="00B56547" w:rsidP="00F62CB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80BED">
              <w:rPr>
                <w:rFonts w:ascii="Times New Roman" w:hAnsi="Times New Roman" w:cs="Times New Roman"/>
                <w:b/>
                <w:bCs/>
              </w:rPr>
              <w:t>Координаты</w:t>
            </w:r>
          </w:p>
          <w:p w14:paraId="75B3B3D5" w14:textId="77777777" w:rsidR="00B56547" w:rsidRPr="00380BED" w:rsidRDefault="00BB6760" w:rsidP="00F62CB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МСК НСО зона 4</w:t>
            </w:r>
          </w:p>
        </w:tc>
      </w:tr>
      <w:tr w:rsidR="00B56547" w:rsidRPr="00380BED" w14:paraId="41758F48" w14:textId="77777777" w:rsidTr="00FB1313">
        <w:trPr>
          <w:trHeight w:val="20"/>
          <w:jc w:val="center"/>
        </w:trPr>
        <w:tc>
          <w:tcPr>
            <w:tcW w:w="704" w:type="dxa"/>
            <w:vMerge/>
            <w:vAlign w:val="center"/>
            <w:hideMark/>
          </w:tcPr>
          <w:p w14:paraId="47C02E03" w14:textId="77777777" w:rsidR="00B56547" w:rsidRPr="00380BED" w:rsidRDefault="00B56547" w:rsidP="00F62CB1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47" w:type="dxa"/>
            <w:vMerge/>
            <w:vAlign w:val="center"/>
            <w:hideMark/>
          </w:tcPr>
          <w:p w14:paraId="32B1F8F7" w14:textId="77777777" w:rsidR="00B56547" w:rsidRPr="00380BED" w:rsidRDefault="00B56547" w:rsidP="00F62CB1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0A8E755" w14:textId="77777777" w:rsidR="00B56547" w:rsidRPr="00110760" w:rsidRDefault="00B56547" w:rsidP="00F62CB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80BED">
              <w:rPr>
                <w:rFonts w:ascii="Times New Roman" w:hAnsi="Times New Roman" w:cs="Times New Roman"/>
                <w:b/>
                <w:bCs/>
                <w:lang w:val="en-US"/>
              </w:rPr>
              <w:t>X</w:t>
            </w:r>
          </w:p>
        </w:tc>
        <w:tc>
          <w:tcPr>
            <w:tcW w:w="1539" w:type="dxa"/>
            <w:shd w:val="clear" w:color="auto" w:fill="auto"/>
            <w:noWrap/>
            <w:vAlign w:val="center"/>
            <w:hideMark/>
          </w:tcPr>
          <w:p w14:paraId="1ABF8C49" w14:textId="77777777" w:rsidR="00B56547" w:rsidRPr="00380BED" w:rsidRDefault="00B56547" w:rsidP="00F62CB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80BED">
              <w:rPr>
                <w:rFonts w:ascii="Times New Roman" w:hAnsi="Times New Roman" w:cs="Times New Roman"/>
                <w:b/>
                <w:bCs/>
              </w:rPr>
              <w:t>Y</w:t>
            </w:r>
          </w:p>
        </w:tc>
      </w:tr>
      <w:tr w:rsidR="00B05569" w:rsidRPr="00380BED" w14:paraId="30F20912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560690ED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54F2B0C8" w14:textId="77777777" w:rsidR="00B05569" w:rsidRDefault="00B05569" w:rsidP="00B05569">
            <w:pPr>
              <w:jc w:val="center"/>
            </w:pPr>
            <w:r w:rsidRPr="007055A3">
              <w:rPr>
                <w:rFonts w:ascii="Times New Roman" w:hAnsi="Times New Roman" w:cs="Times New Roman"/>
              </w:rPr>
              <w:t xml:space="preserve">Высоковольтный подземный </w:t>
            </w:r>
            <w:r>
              <w:rPr>
                <w:rFonts w:ascii="Times New Roman" w:hAnsi="Times New Roman" w:cs="Times New Roman"/>
              </w:rPr>
              <w:t xml:space="preserve">эл. </w:t>
            </w:r>
            <w:r w:rsidRPr="007055A3">
              <w:rPr>
                <w:rFonts w:ascii="Times New Roman" w:hAnsi="Times New Roman" w:cs="Times New Roman"/>
              </w:rPr>
              <w:t>кабель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D74DCF1" w14:textId="77777777" w:rsidR="00B05569" w:rsidRPr="00B05569" w:rsidRDefault="00B05569" w:rsidP="00B05569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468063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60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074D0629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4205401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60</w:t>
            </w:r>
          </w:p>
        </w:tc>
      </w:tr>
      <w:tr w:rsidR="00B05569" w:rsidRPr="00380BED" w14:paraId="0C0D0797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5052B787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10579488" w14:textId="77777777" w:rsidR="00B05569" w:rsidRDefault="00B05569" w:rsidP="00B05569">
            <w:pPr>
              <w:jc w:val="center"/>
            </w:pPr>
            <w:r w:rsidRPr="007055A3">
              <w:rPr>
                <w:rFonts w:ascii="Times New Roman" w:hAnsi="Times New Roman" w:cs="Times New Roman"/>
              </w:rPr>
              <w:t>Высоковольтный подземный эл. кабель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AE9DAC2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468057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06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487A048A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4205403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83</w:t>
            </w:r>
          </w:p>
        </w:tc>
      </w:tr>
      <w:tr w:rsidR="00B05569" w:rsidRPr="00380BED" w14:paraId="6094B006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6AE8DD15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0276556F" w14:textId="77777777" w:rsidR="00B05569" w:rsidRDefault="00B05569" w:rsidP="00B05569">
            <w:pPr>
              <w:jc w:val="center"/>
            </w:pPr>
            <w:r w:rsidRPr="007055A3">
              <w:rPr>
                <w:rFonts w:ascii="Times New Roman" w:hAnsi="Times New Roman" w:cs="Times New Roman"/>
              </w:rPr>
              <w:t>Высоковольтный подземный эл. кабель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0B83EE5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468060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74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07519A2F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4205402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58</w:t>
            </w:r>
          </w:p>
        </w:tc>
      </w:tr>
      <w:tr w:rsidR="00B05569" w:rsidRPr="00380BED" w14:paraId="4AB51F32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4331C3CD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67315F58" w14:textId="77777777" w:rsidR="00B05569" w:rsidRDefault="00B05569" w:rsidP="00B05569">
            <w:pPr>
              <w:jc w:val="center"/>
            </w:pPr>
            <w:r w:rsidRPr="007055A3">
              <w:rPr>
                <w:rFonts w:ascii="Times New Roman" w:hAnsi="Times New Roman" w:cs="Times New Roman"/>
              </w:rPr>
              <w:t>Высоковольтный подземный эл. кабель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C23A4EF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468060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01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2E7B493B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4205402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91</w:t>
            </w:r>
          </w:p>
        </w:tc>
      </w:tr>
      <w:tr w:rsidR="00B05569" w:rsidRPr="00380BED" w14:paraId="29861CA1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217A94F0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76B07182" w14:textId="77777777" w:rsidR="00B05569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Подземный газопровод п.эт. 160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9FF7C83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468064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44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0958AA33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4205404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03</w:t>
            </w:r>
          </w:p>
        </w:tc>
      </w:tr>
      <w:tr w:rsidR="00B05569" w:rsidRPr="00380BED" w14:paraId="1D46C987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19050583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70B12ED4" w14:textId="77777777" w:rsidR="00B05569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Подземный газопровод п.эт. 160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85E7CB7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468057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46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3BE36281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4205405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78</w:t>
            </w:r>
          </w:p>
        </w:tc>
      </w:tr>
      <w:tr w:rsidR="00B05569" w:rsidRPr="00380BED" w14:paraId="2E04D39E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3FAE11A4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13E79301" w14:textId="77777777" w:rsidR="00B05569" w:rsidRDefault="00B05569" w:rsidP="00B05569">
            <w:pPr>
              <w:jc w:val="center"/>
            </w:pPr>
            <w:r w:rsidRPr="00990D0A">
              <w:rPr>
                <w:rFonts w:ascii="Times New Roman" w:hAnsi="Times New Roman" w:cs="Times New Roman"/>
              </w:rPr>
              <w:t>Подземный газопровод п.эт. 160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5FF3959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468061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48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1B47D6B6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4205404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71</w:t>
            </w:r>
          </w:p>
        </w:tc>
      </w:tr>
      <w:tr w:rsidR="00B05569" w:rsidRPr="00380BED" w14:paraId="15435A1F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0A372387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005A9E54" w14:textId="77777777" w:rsidR="00B05569" w:rsidRDefault="00B05569" w:rsidP="00B05569">
            <w:pPr>
              <w:jc w:val="center"/>
            </w:pPr>
            <w:r w:rsidRPr="00990D0A">
              <w:rPr>
                <w:rFonts w:ascii="Times New Roman" w:hAnsi="Times New Roman" w:cs="Times New Roman"/>
              </w:rPr>
              <w:t>Подземный газопровод п.эт. 160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F78BD68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468060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40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4606FDCC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4205405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21</w:t>
            </w:r>
          </w:p>
        </w:tc>
      </w:tr>
      <w:tr w:rsidR="00B05569" w:rsidRPr="00380BED" w14:paraId="72CE1683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53E51706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16B13120" w14:textId="77777777" w:rsidR="00B05569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Подземный водопровод п.эт. 280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6B65A57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468066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92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3CB47A8C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4205411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44</w:t>
            </w:r>
          </w:p>
        </w:tc>
      </w:tr>
      <w:tr w:rsidR="00B05569" w:rsidRPr="00380BED" w14:paraId="3BA12913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67428EA2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7F66BE2E" w14:textId="77777777" w:rsidR="00B05569" w:rsidRDefault="00B05569" w:rsidP="00B05569">
            <w:pPr>
              <w:jc w:val="center"/>
            </w:pPr>
            <w:r w:rsidRPr="003B49EA">
              <w:rPr>
                <w:rFonts w:ascii="Times New Roman" w:hAnsi="Times New Roman" w:cs="Times New Roman"/>
              </w:rPr>
              <w:t>Подземный водопровод п.эт. 280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39AE90B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468059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15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08EB0811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4205413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90</w:t>
            </w:r>
          </w:p>
        </w:tc>
      </w:tr>
      <w:tr w:rsidR="00B05569" w:rsidRPr="00380BED" w14:paraId="24C545D6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30B1A0E2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2975D5EB" w14:textId="77777777" w:rsidR="00B05569" w:rsidRDefault="00B05569" w:rsidP="00B05569">
            <w:pPr>
              <w:jc w:val="center"/>
            </w:pPr>
            <w:r w:rsidRPr="003B49EA">
              <w:rPr>
                <w:rFonts w:ascii="Times New Roman" w:hAnsi="Times New Roman" w:cs="Times New Roman"/>
              </w:rPr>
              <w:t>Подземный водопровод п.эт. 280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89C6DB7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468064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05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1429DB0D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4205412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27</w:t>
            </w:r>
          </w:p>
        </w:tc>
      </w:tr>
      <w:tr w:rsidR="00B05569" w:rsidRPr="00380BED" w14:paraId="1F57AE74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3F14DA7D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1E0ECCA5" w14:textId="77777777" w:rsidR="00B05569" w:rsidRDefault="00B05569" w:rsidP="00B05569">
            <w:pPr>
              <w:jc w:val="center"/>
            </w:pPr>
            <w:r w:rsidRPr="003B49EA">
              <w:rPr>
                <w:rFonts w:ascii="Times New Roman" w:hAnsi="Times New Roman" w:cs="Times New Roman"/>
              </w:rPr>
              <w:t>Подземный водопровод п.эт. 280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8CDAA9C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468061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98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45170640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4205413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00</w:t>
            </w:r>
          </w:p>
        </w:tc>
      </w:tr>
      <w:tr w:rsidR="00B05569" w:rsidRPr="00380BED" w14:paraId="30472D6B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01CC4C85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15A03C85" w14:textId="77777777" w:rsidR="00B05569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Подземный теплопровод ст. 2х250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F3E889F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468068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59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5D0BFF1F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4205416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55</w:t>
            </w:r>
          </w:p>
        </w:tc>
      </w:tr>
      <w:tr w:rsidR="00B05569" w:rsidRPr="00380BED" w14:paraId="483F15F3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35A61D97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40C9FAC7" w14:textId="77777777" w:rsidR="00B05569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Подземный теплопровод ст. 2х250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FA684BA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468065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88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523EA4A4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4205417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53</w:t>
            </w:r>
          </w:p>
        </w:tc>
      </w:tr>
      <w:tr w:rsidR="00B05569" w:rsidRPr="00380BED" w14:paraId="23E8756E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3739D41C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408AFEED" w14:textId="77777777" w:rsidR="00B05569" w:rsidRDefault="00B05569" w:rsidP="00B05569">
            <w:pPr>
              <w:jc w:val="center"/>
            </w:pPr>
            <w:r w:rsidRPr="00B10F05">
              <w:rPr>
                <w:rFonts w:ascii="Times New Roman" w:hAnsi="Times New Roman" w:cs="Times New Roman"/>
              </w:rPr>
              <w:t>Подземный теплопровод ст. 2х250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F62B240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468063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09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785D0728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4205418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85</w:t>
            </w:r>
          </w:p>
        </w:tc>
      </w:tr>
      <w:tr w:rsidR="00B05569" w:rsidRPr="00380BED" w14:paraId="1650B469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27EDC605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67D2651D" w14:textId="77777777" w:rsidR="00B05569" w:rsidRDefault="00B05569" w:rsidP="00B05569">
            <w:pPr>
              <w:jc w:val="center"/>
            </w:pPr>
            <w:r w:rsidRPr="00B10F05">
              <w:rPr>
                <w:rFonts w:ascii="Times New Roman" w:hAnsi="Times New Roman" w:cs="Times New Roman"/>
              </w:rPr>
              <w:t>Подземный теплопровод ст. 2х250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D7DE553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468060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31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31D36830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4205419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98</w:t>
            </w:r>
          </w:p>
        </w:tc>
      </w:tr>
      <w:tr w:rsidR="00B05569" w:rsidRPr="00380BED" w14:paraId="7E060447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3125D1C0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12EC6FAB" w14:textId="77777777" w:rsidR="00B05569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49EA">
              <w:rPr>
                <w:rFonts w:ascii="Times New Roman" w:hAnsi="Times New Roman" w:cs="Times New Roman"/>
              </w:rPr>
              <w:t>Подземный водопровод</w:t>
            </w:r>
            <w:r>
              <w:rPr>
                <w:rFonts w:ascii="Times New Roman" w:hAnsi="Times New Roman" w:cs="Times New Roman"/>
              </w:rPr>
              <w:t xml:space="preserve"> ст. 250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384C073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468068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95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66D7C0A2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4205417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26</w:t>
            </w:r>
          </w:p>
        </w:tc>
      </w:tr>
      <w:tr w:rsidR="00B05569" w:rsidRPr="00380BED" w14:paraId="5C2769A1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47DF1A8B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550A1EFC" w14:textId="77777777" w:rsidR="00B05569" w:rsidRDefault="00B05569" w:rsidP="00B05569">
            <w:pPr>
              <w:jc w:val="center"/>
            </w:pPr>
            <w:r w:rsidRPr="00210AF1">
              <w:rPr>
                <w:rFonts w:ascii="Times New Roman" w:hAnsi="Times New Roman" w:cs="Times New Roman"/>
              </w:rPr>
              <w:t>Подземный водопровод ст. 250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053973F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468066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07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21DDFC5E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4205418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56</w:t>
            </w:r>
          </w:p>
        </w:tc>
      </w:tr>
      <w:tr w:rsidR="00B05569" w:rsidRPr="00380BED" w14:paraId="5EB108FF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6F0C38A7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42E63F7A" w14:textId="77777777" w:rsidR="00B05569" w:rsidRDefault="00B05569" w:rsidP="00B05569">
            <w:pPr>
              <w:jc w:val="center"/>
            </w:pPr>
            <w:r w:rsidRPr="00210AF1">
              <w:rPr>
                <w:rFonts w:ascii="Times New Roman" w:hAnsi="Times New Roman" w:cs="Times New Roman"/>
              </w:rPr>
              <w:t>Подземный водопровод ст. 250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61DF8E0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468063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26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16E15CC7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4205419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59</w:t>
            </w:r>
          </w:p>
        </w:tc>
      </w:tr>
      <w:tr w:rsidR="00B05569" w:rsidRPr="00380BED" w14:paraId="7D737974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48B2FC26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15800BA8" w14:textId="77777777" w:rsidR="00B05569" w:rsidRDefault="00B05569" w:rsidP="00B05569">
            <w:pPr>
              <w:jc w:val="center"/>
            </w:pPr>
            <w:r w:rsidRPr="00210AF1">
              <w:rPr>
                <w:rFonts w:ascii="Times New Roman" w:hAnsi="Times New Roman" w:cs="Times New Roman"/>
              </w:rPr>
              <w:t>Подземный водопровод ст. 250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C4BFB4E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468060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42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39F4BFEB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4205420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81</w:t>
            </w:r>
          </w:p>
        </w:tc>
      </w:tr>
      <w:tr w:rsidR="00B05569" w:rsidRPr="00380BED" w14:paraId="49463E30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5207443C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7BD19D9E" w14:textId="77777777" w:rsidR="00B05569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Канализация ливневая бет.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3989ED9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468072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84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0112CCC4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4205448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24</w:t>
            </w:r>
          </w:p>
        </w:tc>
      </w:tr>
      <w:tr w:rsidR="00B05569" w:rsidRPr="00380BED" w14:paraId="292CFCC0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26CCA01E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13275453" w14:textId="77777777" w:rsidR="00B05569" w:rsidRDefault="00B05569" w:rsidP="00B05569">
            <w:pPr>
              <w:jc w:val="center"/>
            </w:pPr>
            <w:r w:rsidRPr="00540D2E">
              <w:rPr>
                <w:rFonts w:ascii="Times New Roman" w:hAnsi="Times New Roman" w:cs="Times New Roman"/>
              </w:rPr>
              <w:t>Подземный водопровод ст. 250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6DABB2F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468065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87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704BDB67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4205492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21</w:t>
            </w:r>
          </w:p>
        </w:tc>
      </w:tr>
      <w:tr w:rsidR="00B05569" w:rsidRPr="00380BED" w14:paraId="71579847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3DE90ED1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30EA4331" w14:textId="77777777" w:rsidR="00B05569" w:rsidRDefault="00B05569" w:rsidP="00B05569">
            <w:pPr>
              <w:jc w:val="center"/>
            </w:pPr>
            <w:r w:rsidRPr="00540D2E">
              <w:rPr>
                <w:rFonts w:ascii="Times New Roman" w:hAnsi="Times New Roman" w:cs="Times New Roman"/>
              </w:rPr>
              <w:t>Подземный водопровод ст. 250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6206B6B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468061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16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44C5BFB0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4205489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52</w:t>
            </w:r>
          </w:p>
        </w:tc>
      </w:tr>
      <w:tr w:rsidR="00B05569" w:rsidRPr="00380BED" w14:paraId="477D2F41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4879D7B9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0555BED5" w14:textId="77777777" w:rsidR="00B05569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Высоковольтный подземный эл. кабель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586B710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468059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91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5C29B7CE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4205496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15</w:t>
            </w:r>
          </w:p>
        </w:tc>
      </w:tr>
      <w:tr w:rsidR="00B05569" w:rsidRPr="00380BED" w14:paraId="5B3F4CA1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288AAD27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6B217128" w14:textId="77777777" w:rsidR="00B05569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Высоковольтный подземный эл. кабель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CFEEA03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468067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09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5A64773D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4205503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32</w:t>
            </w:r>
          </w:p>
        </w:tc>
      </w:tr>
      <w:tr w:rsidR="00B05569" w:rsidRPr="00380BED" w14:paraId="1B68337F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266BA4CA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0A9DAD3B" w14:textId="77777777" w:rsidR="00B05569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0AF1">
              <w:rPr>
                <w:rFonts w:ascii="Times New Roman" w:hAnsi="Times New Roman" w:cs="Times New Roman"/>
              </w:rPr>
              <w:t>Подземный водопровод</w:t>
            </w:r>
            <w:r>
              <w:rPr>
                <w:rFonts w:ascii="Times New Roman" w:hAnsi="Times New Roman" w:cs="Times New Roman"/>
              </w:rPr>
              <w:t xml:space="preserve"> п. эт. 280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E0B6DB9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468075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77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777D425F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4205515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59</w:t>
            </w:r>
          </w:p>
        </w:tc>
      </w:tr>
      <w:tr w:rsidR="00B05569" w:rsidRPr="00380BED" w14:paraId="4339C372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078C41B8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2AC1D443" w14:textId="77777777" w:rsidR="00B05569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Высоковольтный подземный эл. кабель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8F8CC74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468080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76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2BC86E3C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4205522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34</w:t>
            </w:r>
          </w:p>
        </w:tc>
      </w:tr>
      <w:tr w:rsidR="00B05569" w:rsidRPr="00380BED" w14:paraId="3E597DA2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1A0BC97A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513D17B9" w14:textId="77777777" w:rsidR="00B05569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0AF1">
              <w:rPr>
                <w:rFonts w:ascii="Times New Roman" w:hAnsi="Times New Roman" w:cs="Times New Roman"/>
              </w:rPr>
              <w:t>Подземный водопровод ст. 250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FC3FC35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468096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11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0CAF5B98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4205533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16</w:t>
            </w:r>
          </w:p>
        </w:tc>
      </w:tr>
      <w:tr w:rsidR="00B05569" w:rsidRPr="00380BED" w14:paraId="180B12DC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0A357829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404F7B3C" w14:textId="77777777" w:rsidR="00B05569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Низковольтный подземный эл. кабель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4378B6E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468089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86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21ECE49D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4205535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90</w:t>
            </w:r>
          </w:p>
        </w:tc>
      </w:tr>
      <w:tr w:rsidR="00B05569" w:rsidRPr="00380BED" w14:paraId="33BC2ABF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7BDF41C2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3EEAA663" w14:textId="77777777" w:rsidR="00B05569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0AF1">
              <w:rPr>
                <w:rFonts w:ascii="Times New Roman" w:hAnsi="Times New Roman" w:cs="Times New Roman"/>
              </w:rPr>
              <w:t>Подземный водопровод ст. 250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AFE07FE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468104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39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0E8587EC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4205551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39</w:t>
            </w:r>
          </w:p>
        </w:tc>
      </w:tr>
      <w:tr w:rsidR="00B05569" w:rsidRPr="00380BED" w14:paraId="276C7A5A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54C0BC33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0100D011" w14:textId="77777777" w:rsidR="00B05569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0AF1">
              <w:rPr>
                <w:rFonts w:ascii="Times New Roman" w:hAnsi="Times New Roman" w:cs="Times New Roman"/>
              </w:rPr>
              <w:t>Подземный водопровод</w:t>
            </w:r>
            <w:r>
              <w:rPr>
                <w:rFonts w:ascii="Times New Roman" w:hAnsi="Times New Roman" w:cs="Times New Roman"/>
              </w:rPr>
              <w:t xml:space="preserve"> п. эт. 280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73ABFFF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468097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58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43E4465F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4205549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20</w:t>
            </w:r>
          </w:p>
        </w:tc>
      </w:tr>
      <w:tr w:rsidR="00B05569" w:rsidRPr="00380BED" w14:paraId="188C44A2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079E8399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672B4132" w14:textId="77777777" w:rsidR="00B05569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0AF1">
              <w:rPr>
                <w:rFonts w:ascii="Times New Roman" w:hAnsi="Times New Roman" w:cs="Times New Roman"/>
              </w:rPr>
              <w:t>Подземный водопровод</w:t>
            </w:r>
            <w:r>
              <w:rPr>
                <w:rFonts w:ascii="Times New Roman" w:hAnsi="Times New Roman" w:cs="Times New Roman"/>
              </w:rPr>
              <w:t xml:space="preserve"> п. эт. 280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1711959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468100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34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6AE61A4F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4205556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31</w:t>
            </w:r>
          </w:p>
        </w:tc>
      </w:tr>
      <w:tr w:rsidR="00B05569" w:rsidRPr="00380BED" w14:paraId="2EC3C005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5831CA80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09326D91" w14:textId="77777777" w:rsidR="00B05569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0AF1">
              <w:rPr>
                <w:rFonts w:ascii="Times New Roman" w:hAnsi="Times New Roman" w:cs="Times New Roman"/>
              </w:rPr>
              <w:t>Подземный водопровод</w:t>
            </w:r>
            <w:r>
              <w:rPr>
                <w:rFonts w:ascii="Times New Roman" w:hAnsi="Times New Roman" w:cs="Times New Roman"/>
              </w:rPr>
              <w:t xml:space="preserve"> п. эт. 280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EA1F7B7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468105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91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56A90F7B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4205556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42</w:t>
            </w:r>
          </w:p>
        </w:tc>
      </w:tr>
      <w:tr w:rsidR="00B05569" w:rsidRPr="00380BED" w14:paraId="5952A672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26AA4D98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6E6F8886" w14:textId="77777777" w:rsidR="00B05569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Высоковольтный подземный эл. кабель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7D56162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468133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89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6005CB3C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4205620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28</w:t>
            </w:r>
          </w:p>
        </w:tc>
      </w:tr>
      <w:tr w:rsidR="00B05569" w:rsidRPr="00380BED" w14:paraId="2784432B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52C84199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678970C8" w14:textId="77777777" w:rsidR="00B05569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Высоковольтный подземный эл. кабель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EB89F92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468129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18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2BCE61A2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4205622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00</w:t>
            </w:r>
          </w:p>
        </w:tc>
      </w:tr>
      <w:tr w:rsidR="00B05569" w:rsidRPr="00380BED" w14:paraId="299FE8CE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18118EC2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749E5C8D" w14:textId="77777777" w:rsidR="00B05569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Канализация асб.400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A517046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468159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32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214D32BB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4205688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38</w:t>
            </w:r>
          </w:p>
        </w:tc>
      </w:tr>
      <w:tr w:rsidR="00B05569" w:rsidRPr="00380BED" w14:paraId="56C9D45D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76B2FB80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4B676771" w14:textId="77777777" w:rsidR="00B05569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0AF1">
              <w:rPr>
                <w:rFonts w:ascii="Times New Roman" w:hAnsi="Times New Roman" w:cs="Times New Roman"/>
              </w:rPr>
              <w:t>Подземный водопровод</w:t>
            </w:r>
            <w:r>
              <w:rPr>
                <w:rFonts w:ascii="Times New Roman" w:hAnsi="Times New Roman" w:cs="Times New Roman"/>
              </w:rPr>
              <w:t xml:space="preserve"> ст. 100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8F84353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468184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16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473BA8DC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4205734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11</w:t>
            </w:r>
          </w:p>
        </w:tc>
      </w:tr>
      <w:tr w:rsidR="00B05569" w:rsidRPr="00380BED" w14:paraId="1AECF159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17E4E8D3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43C4B5DA" w14:textId="77777777" w:rsidR="00B05569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0AF1">
              <w:rPr>
                <w:rFonts w:ascii="Times New Roman" w:hAnsi="Times New Roman" w:cs="Times New Roman"/>
              </w:rPr>
              <w:t>Подземный водопровод</w:t>
            </w:r>
            <w:r>
              <w:rPr>
                <w:rFonts w:ascii="Times New Roman" w:hAnsi="Times New Roman" w:cs="Times New Roman"/>
              </w:rPr>
              <w:t xml:space="preserve"> ст. 100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C8145CF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468179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12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365FF955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4205735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40</w:t>
            </w:r>
          </w:p>
        </w:tc>
      </w:tr>
      <w:tr w:rsidR="00B05569" w:rsidRPr="00380BED" w14:paraId="01DEEF49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0EF3910B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310FFED5" w14:textId="77777777" w:rsidR="00B05569" w:rsidRPr="00210AF1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Низковольтный подземный эл. кабель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DAFEED2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468215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77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7169C607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4205818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17</w:t>
            </w:r>
          </w:p>
        </w:tc>
      </w:tr>
      <w:tr w:rsidR="00B05569" w:rsidRPr="00380BED" w14:paraId="4C550A51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608E76FE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5477E64F" w14:textId="77777777" w:rsidR="00B05569" w:rsidRPr="00210AF1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Низковольтный подземный эл. кабель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6CB5518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468217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16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118C3EE1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4205821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18</w:t>
            </w:r>
          </w:p>
        </w:tc>
      </w:tr>
      <w:tr w:rsidR="00B05569" w:rsidRPr="00380BED" w14:paraId="11573695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75799153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53C91D6E" w14:textId="77777777" w:rsidR="00B05569" w:rsidRPr="00210AF1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0AF1">
              <w:rPr>
                <w:rFonts w:ascii="Times New Roman" w:hAnsi="Times New Roman" w:cs="Times New Roman"/>
              </w:rPr>
              <w:t>Подземный водопровод</w:t>
            </w:r>
            <w:r>
              <w:rPr>
                <w:rFonts w:ascii="Times New Roman" w:hAnsi="Times New Roman" w:cs="Times New Roman"/>
              </w:rPr>
              <w:t xml:space="preserve"> ст. 200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57ADD99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468225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53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35943237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4205845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32</w:t>
            </w:r>
          </w:p>
        </w:tc>
      </w:tr>
      <w:tr w:rsidR="00B05569" w:rsidRPr="00380BED" w14:paraId="2250A833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59D5BA5C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775B3927" w14:textId="77777777" w:rsidR="00B05569" w:rsidRPr="00210AF1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0AF1">
              <w:rPr>
                <w:rFonts w:ascii="Times New Roman" w:hAnsi="Times New Roman" w:cs="Times New Roman"/>
              </w:rPr>
              <w:t>Подземный водопровод</w:t>
            </w:r>
            <w:r>
              <w:rPr>
                <w:rFonts w:ascii="Times New Roman" w:hAnsi="Times New Roman" w:cs="Times New Roman"/>
              </w:rPr>
              <w:t xml:space="preserve"> ст. 200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1AC964A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468222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53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550E57F1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4205846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27</w:t>
            </w:r>
          </w:p>
        </w:tc>
      </w:tr>
      <w:tr w:rsidR="00B05569" w:rsidRPr="00380BED" w14:paraId="708D3FA3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0B51695F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4D4427DE" w14:textId="77777777" w:rsidR="00B05569" w:rsidRPr="00210AF1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Низковольтный подземный эл. кабель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ABA5EFE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468231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50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6ADB0CF7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4205858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45</w:t>
            </w:r>
          </w:p>
        </w:tc>
      </w:tr>
      <w:tr w:rsidR="00B05569" w:rsidRPr="00380BED" w14:paraId="538B5EAF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75CF3D3C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2A6D0BBA" w14:textId="77777777" w:rsidR="00B05569" w:rsidRPr="00210AF1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Низковольтный подземный эл. кабель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467ABD3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468227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45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08377B8C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4205856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93</w:t>
            </w:r>
          </w:p>
        </w:tc>
      </w:tr>
      <w:tr w:rsidR="00B05569" w:rsidRPr="00380BED" w14:paraId="6B9139EF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24BC3B97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6446C56D" w14:textId="77777777" w:rsidR="00B05569" w:rsidRPr="00210AF1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Подземный кабель связи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A10E1EF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468242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39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44B8408D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4205864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78</w:t>
            </w:r>
          </w:p>
        </w:tc>
      </w:tr>
      <w:tr w:rsidR="00B05569" w:rsidRPr="00380BED" w14:paraId="1463872B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3D68886D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6E468826" w14:textId="77777777" w:rsidR="00B05569" w:rsidRPr="00210AF1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Подземный кабель связи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2E20FBE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468243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83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5582C244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4205861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99</w:t>
            </w:r>
          </w:p>
        </w:tc>
      </w:tr>
      <w:tr w:rsidR="00B05569" w:rsidRPr="00380BED" w14:paraId="1A4BC349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494535A4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7F27B72E" w14:textId="77777777" w:rsidR="00B05569" w:rsidRPr="00210AF1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Подземный кабель связи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1AB616A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468246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35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16C4E32C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4205862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20</w:t>
            </w:r>
          </w:p>
        </w:tc>
      </w:tr>
      <w:tr w:rsidR="00B05569" w:rsidRPr="00380BED" w14:paraId="16E6845F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678F991D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0AF1E653" w14:textId="77777777" w:rsidR="00B05569" w:rsidRPr="00210AF1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0AF1">
              <w:rPr>
                <w:rFonts w:ascii="Times New Roman" w:hAnsi="Times New Roman" w:cs="Times New Roman"/>
              </w:rPr>
              <w:t>Подземный водопровод</w:t>
            </w:r>
            <w:r>
              <w:rPr>
                <w:rFonts w:ascii="Times New Roman" w:hAnsi="Times New Roman" w:cs="Times New Roman"/>
              </w:rPr>
              <w:t xml:space="preserve"> ст. 25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D1DAA22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468246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87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7614CC17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4205865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23</w:t>
            </w:r>
          </w:p>
        </w:tc>
      </w:tr>
      <w:tr w:rsidR="00B05569" w:rsidRPr="00380BED" w14:paraId="25FE3F7C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2470E749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1A65ACE5" w14:textId="77777777" w:rsidR="00B05569" w:rsidRDefault="00B05569" w:rsidP="00B05569">
            <w:pPr>
              <w:jc w:val="center"/>
            </w:pPr>
            <w:r w:rsidRPr="007069D9">
              <w:rPr>
                <w:rFonts w:ascii="Times New Roman" w:hAnsi="Times New Roman" w:cs="Times New Roman"/>
              </w:rPr>
              <w:t>Подземный кабель связи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9A68AB5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468248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30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15242077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4205862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22</w:t>
            </w:r>
          </w:p>
        </w:tc>
      </w:tr>
      <w:tr w:rsidR="00B05569" w:rsidRPr="00380BED" w14:paraId="49020421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25D6521D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2A18E2C0" w14:textId="77777777" w:rsidR="00B05569" w:rsidRDefault="00B05569" w:rsidP="00B05569">
            <w:pPr>
              <w:jc w:val="center"/>
            </w:pPr>
            <w:r w:rsidRPr="007069D9">
              <w:rPr>
                <w:rFonts w:ascii="Times New Roman" w:hAnsi="Times New Roman" w:cs="Times New Roman"/>
              </w:rPr>
              <w:t>Подземный кабель связи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7BFACC7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468249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71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2F541DA5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4205865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26</w:t>
            </w:r>
          </w:p>
        </w:tc>
      </w:tr>
      <w:tr w:rsidR="00B05569" w:rsidRPr="00380BED" w14:paraId="4DF77DF1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6D6540E0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6076B7E0" w14:textId="77777777" w:rsidR="00B05569" w:rsidRDefault="00B05569" w:rsidP="00B05569">
            <w:pPr>
              <w:jc w:val="center"/>
            </w:pPr>
            <w:r w:rsidRPr="0092542F">
              <w:rPr>
                <w:rFonts w:ascii="Times New Roman" w:hAnsi="Times New Roman" w:cs="Times New Roman"/>
              </w:rPr>
              <w:t>Подземный водопровод ст. 25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578F8CC" w14:textId="77777777" w:rsidR="00B05569" w:rsidRPr="00B05569" w:rsidRDefault="00B05569" w:rsidP="00B05569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468250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47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4CED7D94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4205862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38</w:t>
            </w:r>
          </w:p>
        </w:tc>
      </w:tr>
      <w:tr w:rsidR="00B05569" w:rsidRPr="00380BED" w14:paraId="7D9B4D96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2AA764F6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72D9061C" w14:textId="77777777" w:rsidR="00B05569" w:rsidRDefault="00B05569" w:rsidP="00B05569">
            <w:pPr>
              <w:jc w:val="center"/>
            </w:pPr>
            <w:r w:rsidRPr="0092542F">
              <w:rPr>
                <w:rFonts w:ascii="Times New Roman" w:hAnsi="Times New Roman" w:cs="Times New Roman"/>
              </w:rPr>
              <w:t>Подземный водопровод ст. 25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ACC4AB9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468251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83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5A5B5A12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4205865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51</w:t>
            </w:r>
          </w:p>
        </w:tc>
      </w:tr>
      <w:tr w:rsidR="00B05569" w:rsidRPr="00380BED" w14:paraId="1B354F05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49FC66A8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72FB1BE9" w14:textId="77777777" w:rsidR="00B05569" w:rsidRPr="0092542F" w:rsidRDefault="00B05569" w:rsidP="00B05569">
            <w:pPr>
              <w:jc w:val="center"/>
              <w:rPr>
                <w:rFonts w:ascii="Times New Roman" w:hAnsi="Times New Roman" w:cs="Times New Roman"/>
              </w:rPr>
            </w:pPr>
            <w:r w:rsidRPr="007069D9">
              <w:rPr>
                <w:rFonts w:ascii="Times New Roman" w:hAnsi="Times New Roman" w:cs="Times New Roman"/>
              </w:rPr>
              <w:t>Подземный кабель связи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66AB487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468263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42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669C74AF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4205863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33</w:t>
            </w:r>
          </w:p>
        </w:tc>
      </w:tr>
      <w:tr w:rsidR="00B05569" w:rsidRPr="00380BED" w14:paraId="4C326DAA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67252671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17409CA9" w14:textId="77777777" w:rsidR="00B05569" w:rsidRPr="0092542F" w:rsidRDefault="00B05569" w:rsidP="00B05569">
            <w:pPr>
              <w:jc w:val="center"/>
              <w:rPr>
                <w:rFonts w:ascii="Times New Roman" w:hAnsi="Times New Roman" w:cs="Times New Roman"/>
              </w:rPr>
            </w:pPr>
            <w:r w:rsidRPr="0092542F">
              <w:rPr>
                <w:rFonts w:ascii="Times New Roman" w:hAnsi="Times New Roman" w:cs="Times New Roman"/>
              </w:rPr>
              <w:t>Подземный водопровод ст. 25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4C6D08B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468273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72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7A3B3378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4205894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94</w:t>
            </w:r>
          </w:p>
        </w:tc>
      </w:tr>
      <w:tr w:rsidR="00B05569" w:rsidRPr="00380BED" w14:paraId="78CFFFC3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45A60253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55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0CB415C1" w14:textId="77777777" w:rsidR="00B05569" w:rsidRPr="0092542F" w:rsidRDefault="00B05569" w:rsidP="00B05569">
            <w:pPr>
              <w:jc w:val="center"/>
              <w:rPr>
                <w:rFonts w:ascii="Times New Roman" w:hAnsi="Times New Roman" w:cs="Times New Roman"/>
              </w:rPr>
            </w:pPr>
            <w:r w:rsidRPr="0092542F">
              <w:rPr>
                <w:rFonts w:ascii="Times New Roman" w:hAnsi="Times New Roman" w:cs="Times New Roman"/>
              </w:rPr>
              <w:t>Подземный водопровод ст. 25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3B33A4B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468277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31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3DD03D64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4205895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89</w:t>
            </w:r>
          </w:p>
        </w:tc>
      </w:tr>
      <w:tr w:rsidR="00B05569" w:rsidRPr="00380BED" w14:paraId="19593B37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5E93E542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6ACEF3E9" w14:textId="77777777" w:rsidR="00B05569" w:rsidRDefault="00B05569" w:rsidP="00B05569">
            <w:pPr>
              <w:jc w:val="center"/>
            </w:pPr>
            <w:r w:rsidRPr="00344364">
              <w:rPr>
                <w:rFonts w:ascii="Times New Roman" w:hAnsi="Times New Roman" w:cs="Times New Roman"/>
              </w:rPr>
              <w:t>Подземный водопровод ст. 25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07010CE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468295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32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06417CB1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4205944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86</w:t>
            </w:r>
          </w:p>
        </w:tc>
      </w:tr>
      <w:tr w:rsidR="00B05569" w:rsidRPr="00380BED" w14:paraId="782ED86D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0F416734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5B20EE89" w14:textId="77777777" w:rsidR="00B05569" w:rsidRDefault="00B05569" w:rsidP="00B05569">
            <w:pPr>
              <w:jc w:val="center"/>
            </w:pPr>
            <w:r w:rsidRPr="00344364">
              <w:rPr>
                <w:rFonts w:ascii="Times New Roman" w:hAnsi="Times New Roman" w:cs="Times New Roman"/>
              </w:rPr>
              <w:t>Подземный водопровод ст. 25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96BE3E6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468297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31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5B12B822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4205941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96</w:t>
            </w:r>
          </w:p>
        </w:tc>
      </w:tr>
      <w:tr w:rsidR="00B05569" w:rsidRPr="00380BED" w14:paraId="175CC898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3831B2E7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65A91192" w14:textId="77777777" w:rsidR="00B05569" w:rsidRPr="0092542F" w:rsidRDefault="00B05569" w:rsidP="00B05569">
            <w:pPr>
              <w:jc w:val="center"/>
              <w:rPr>
                <w:rFonts w:ascii="Times New Roman" w:hAnsi="Times New Roman" w:cs="Times New Roman"/>
              </w:rPr>
            </w:pPr>
            <w:r w:rsidRPr="007069D9">
              <w:rPr>
                <w:rFonts w:ascii="Times New Roman" w:hAnsi="Times New Roman" w:cs="Times New Roman"/>
              </w:rPr>
              <w:t>Подземный кабель связи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213FD16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468330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84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73E0EFCF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4205853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38</w:t>
            </w:r>
          </w:p>
        </w:tc>
      </w:tr>
      <w:tr w:rsidR="00B05569" w:rsidRPr="00380BED" w14:paraId="3DF4CB1A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5D883460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4D4E39D1" w14:textId="77777777" w:rsidR="00B05569" w:rsidRPr="0092542F" w:rsidRDefault="00B05569" w:rsidP="00B05569">
            <w:pPr>
              <w:jc w:val="center"/>
              <w:rPr>
                <w:rFonts w:ascii="Times New Roman" w:hAnsi="Times New Roman" w:cs="Times New Roman"/>
              </w:rPr>
            </w:pPr>
            <w:r w:rsidRPr="007069D9">
              <w:rPr>
                <w:rFonts w:ascii="Times New Roman" w:hAnsi="Times New Roman" w:cs="Times New Roman"/>
              </w:rPr>
              <w:t>Подземный кабель связи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D0CD2D4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468324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13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0000E8EF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4205845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35</w:t>
            </w:r>
          </w:p>
        </w:tc>
      </w:tr>
      <w:tr w:rsidR="00B05569" w:rsidRPr="00380BED" w14:paraId="2F1784FD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732079B6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3FEA3DDE" w14:textId="77777777" w:rsidR="00B05569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9D9">
              <w:rPr>
                <w:rFonts w:ascii="Times New Roman" w:hAnsi="Times New Roman" w:cs="Times New Roman"/>
              </w:rPr>
              <w:t>Подземный кабель связи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8544624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468302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48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74139A68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4205787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82</w:t>
            </w:r>
          </w:p>
        </w:tc>
      </w:tr>
      <w:tr w:rsidR="00B05569" w:rsidRPr="00380BED" w14:paraId="5DF04C69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3455A578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54B9B1FA" w14:textId="77777777" w:rsidR="00B05569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9D9">
              <w:rPr>
                <w:rFonts w:ascii="Times New Roman" w:hAnsi="Times New Roman" w:cs="Times New Roman"/>
              </w:rPr>
              <w:t>Подземный кабель связи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2EDA54D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468299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51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21EB60E1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4205789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05</w:t>
            </w:r>
          </w:p>
        </w:tc>
      </w:tr>
      <w:tr w:rsidR="00B05569" w:rsidRPr="00380BED" w14:paraId="68D4296C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66B04C95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1476D450" w14:textId="77777777" w:rsidR="00B05569" w:rsidRPr="007069D9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9D9">
              <w:rPr>
                <w:rFonts w:ascii="Times New Roman" w:hAnsi="Times New Roman" w:cs="Times New Roman"/>
              </w:rPr>
              <w:t>Подземный кабель связи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DBBAEEC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468299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09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14324D82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4205785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14</w:t>
            </w:r>
          </w:p>
        </w:tc>
      </w:tr>
      <w:tr w:rsidR="00B05569" w:rsidRPr="00380BED" w14:paraId="6874E97E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2E461317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515720B0" w14:textId="77777777" w:rsidR="00B05569" w:rsidRPr="007069D9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9D9">
              <w:rPr>
                <w:rFonts w:ascii="Times New Roman" w:hAnsi="Times New Roman" w:cs="Times New Roman"/>
              </w:rPr>
              <w:t>Подземный кабель связи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68DD6C8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468298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18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5A757E23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4205788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04</w:t>
            </w:r>
          </w:p>
        </w:tc>
      </w:tr>
      <w:tr w:rsidR="00B05569" w:rsidRPr="00380BED" w14:paraId="01D46ECF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682E6C60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58008467" w14:textId="77777777" w:rsidR="00B05569" w:rsidRPr="007069D9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44364">
              <w:rPr>
                <w:rFonts w:ascii="Times New Roman" w:hAnsi="Times New Roman" w:cs="Times New Roman"/>
              </w:rPr>
              <w:t xml:space="preserve">Подземный водопровод ст. </w:t>
            </w: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6E441FB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468242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92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1DC3F681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4205805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33</w:t>
            </w:r>
          </w:p>
        </w:tc>
      </w:tr>
      <w:tr w:rsidR="00B05569" w:rsidRPr="00380BED" w14:paraId="63DD1C68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4DABBAAA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5024DFD4" w14:textId="77777777" w:rsidR="00B05569" w:rsidRPr="007069D9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44364">
              <w:rPr>
                <w:rFonts w:ascii="Times New Roman" w:hAnsi="Times New Roman" w:cs="Times New Roman"/>
              </w:rPr>
              <w:t xml:space="preserve">Подземный водопровод ст. </w:t>
            </w: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1ABB137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468245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30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22BA65B9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4205807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61</w:t>
            </w:r>
          </w:p>
        </w:tc>
      </w:tr>
      <w:tr w:rsidR="00B05569" w:rsidRPr="00380BED" w14:paraId="000482C3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3497B672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3B3F0623" w14:textId="77777777" w:rsidR="00B05569" w:rsidRPr="00344364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90D0A">
              <w:rPr>
                <w:rFonts w:ascii="Times New Roman" w:hAnsi="Times New Roman" w:cs="Times New Roman"/>
              </w:rPr>
              <w:t>Подземный газопровод</w:t>
            </w:r>
            <w:r>
              <w:rPr>
                <w:rFonts w:ascii="Times New Roman" w:hAnsi="Times New Roman" w:cs="Times New Roman"/>
              </w:rPr>
              <w:t xml:space="preserve"> ст. 76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BDB3491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468240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96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237CA64C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4205806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26</w:t>
            </w:r>
          </w:p>
        </w:tc>
      </w:tr>
      <w:tr w:rsidR="00B05569" w:rsidRPr="00380BED" w14:paraId="15AFB719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48191B73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063EF5DB" w14:textId="77777777" w:rsidR="00B05569" w:rsidRPr="00344364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90D0A">
              <w:rPr>
                <w:rFonts w:ascii="Times New Roman" w:hAnsi="Times New Roman" w:cs="Times New Roman"/>
              </w:rPr>
              <w:t>Подземный газопровод</w:t>
            </w:r>
            <w:r>
              <w:rPr>
                <w:rFonts w:ascii="Times New Roman" w:hAnsi="Times New Roman" w:cs="Times New Roman"/>
              </w:rPr>
              <w:t xml:space="preserve"> ст. 76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86A8330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468242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46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69379DDB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4205809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27</w:t>
            </w:r>
          </w:p>
        </w:tc>
      </w:tr>
      <w:tr w:rsidR="00B05569" w:rsidRPr="00380BED" w14:paraId="2B364825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110FFA13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2CF96306" w14:textId="77777777" w:rsidR="00B05569" w:rsidRDefault="00B05569" w:rsidP="00B05569">
            <w:pPr>
              <w:jc w:val="center"/>
            </w:pPr>
            <w:r w:rsidRPr="00CB627D">
              <w:rPr>
                <w:rFonts w:ascii="Times New Roman" w:hAnsi="Times New Roman" w:cs="Times New Roman"/>
              </w:rPr>
              <w:t>Подземный кабель связи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658B8E4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468237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48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44B9E941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4205807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88</w:t>
            </w:r>
          </w:p>
        </w:tc>
      </w:tr>
      <w:tr w:rsidR="00B05569" w:rsidRPr="00380BED" w14:paraId="5C1FE1CC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5C7A6BA3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5F802EE5" w14:textId="77777777" w:rsidR="00B05569" w:rsidRDefault="00B05569" w:rsidP="00B05569">
            <w:pPr>
              <w:jc w:val="center"/>
            </w:pPr>
            <w:r w:rsidRPr="00CB627D">
              <w:rPr>
                <w:rFonts w:ascii="Times New Roman" w:hAnsi="Times New Roman" w:cs="Times New Roman"/>
              </w:rPr>
              <w:t>Подземный кабель связи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393E97F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468238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73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6C7192F6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4205810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76</w:t>
            </w:r>
          </w:p>
        </w:tc>
      </w:tr>
      <w:tr w:rsidR="00B05569" w:rsidRPr="00380BED" w14:paraId="52B01E1C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4E2647D1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2D9E0EAB" w14:textId="77777777" w:rsidR="00B05569" w:rsidRPr="00990D0A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44364">
              <w:rPr>
                <w:rFonts w:ascii="Times New Roman" w:hAnsi="Times New Roman" w:cs="Times New Roman"/>
              </w:rPr>
              <w:t xml:space="preserve">Подземный водопровод ст. </w:t>
            </w: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3A5859F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468226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12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2003F3E3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4205813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45</w:t>
            </w:r>
          </w:p>
        </w:tc>
      </w:tr>
      <w:tr w:rsidR="00B05569" w:rsidRPr="00380BED" w14:paraId="487EAF32" w14:textId="77777777" w:rsidTr="00B05569">
        <w:trPr>
          <w:trHeight w:val="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497FFF6C" w14:textId="77777777" w:rsidR="00B05569" w:rsidRPr="00380BED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3847" w:type="dxa"/>
            <w:shd w:val="clear" w:color="auto" w:fill="auto"/>
            <w:noWrap/>
            <w:vAlign w:val="center"/>
          </w:tcPr>
          <w:p w14:paraId="4E76B79D" w14:textId="77777777" w:rsidR="00B05569" w:rsidRPr="00990D0A" w:rsidRDefault="00B05569" w:rsidP="00B055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44364">
              <w:rPr>
                <w:rFonts w:ascii="Times New Roman" w:hAnsi="Times New Roman" w:cs="Times New Roman"/>
              </w:rPr>
              <w:t xml:space="preserve">Подземный водопровод ст. </w:t>
            </w: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B6ED2A9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468227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48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14:paraId="259461F5" w14:textId="77777777" w:rsidR="00B05569" w:rsidRPr="00B05569" w:rsidRDefault="00B05569" w:rsidP="00B055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05569">
              <w:rPr>
                <w:rFonts w:ascii="Times New Roman" w:hAnsi="Times New Roman" w:cs="Times New Roman"/>
                <w:szCs w:val="24"/>
              </w:rPr>
              <w:t>4205816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B05569">
              <w:rPr>
                <w:rFonts w:ascii="Times New Roman" w:hAnsi="Times New Roman" w:cs="Times New Roman"/>
                <w:szCs w:val="24"/>
              </w:rPr>
              <w:t>09</w:t>
            </w:r>
          </w:p>
        </w:tc>
      </w:tr>
    </w:tbl>
    <w:p w14:paraId="3F13FE09" w14:textId="77777777" w:rsidR="00343CD9" w:rsidRDefault="00343CD9" w:rsidP="00F0005D">
      <w:pPr>
        <w:tabs>
          <w:tab w:val="left" w:pos="3080"/>
        </w:tabs>
        <w:spacing w:line="240" w:lineRule="auto"/>
        <w:ind w:right="-153" w:firstLine="567"/>
        <w:jc w:val="center"/>
        <w:rPr>
          <w:rFonts w:ascii="Times New Roman" w:hAnsi="Times New Roman" w:cs="Times New Roman"/>
          <w:b/>
          <w:sz w:val="28"/>
          <w:szCs w:val="26"/>
          <w:lang w:eastAsia="ar-SA"/>
        </w:rPr>
      </w:pPr>
    </w:p>
    <w:p w14:paraId="7D05762F" w14:textId="77777777" w:rsidR="00FA61AB" w:rsidRPr="00380BED" w:rsidRDefault="00FA61AB" w:rsidP="00343CD9">
      <w:pPr>
        <w:tabs>
          <w:tab w:val="left" w:pos="3080"/>
        </w:tabs>
        <w:spacing w:line="240" w:lineRule="auto"/>
        <w:ind w:left="284" w:right="-153" w:firstLine="851"/>
        <w:jc w:val="center"/>
        <w:rPr>
          <w:rFonts w:ascii="Times New Roman" w:hAnsi="Times New Roman" w:cs="Times New Roman"/>
          <w:b/>
          <w:sz w:val="28"/>
          <w:szCs w:val="26"/>
          <w:lang w:eastAsia="ar-SA"/>
        </w:rPr>
      </w:pPr>
      <w:r w:rsidRPr="00380BED">
        <w:rPr>
          <w:rFonts w:ascii="Times New Roman" w:hAnsi="Times New Roman" w:cs="Times New Roman"/>
          <w:b/>
          <w:sz w:val="28"/>
          <w:szCs w:val="26"/>
          <w:lang w:eastAsia="ar-SA"/>
        </w:rPr>
        <w:t>Ведомость пересечений границ зон планируемого размещения линейного объекта с объектами капитального строительства, строительство которых запланировано в соответствии с ранее утвержденной документацией по планировке территории</w:t>
      </w:r>
    </w:p>
    <w:p w14:paraId="5593DDE3" w14:textId="77777777" w:rsidR="006C7EE7" w:rsidRDefault="006C7EE7" w:rsidP="00110760">
      <w:pPr>
        <w:tabs>
          <w:tab w:val="left" w:pos="142"/>
        </w:tabs>
        <w:spacing w:line="240" w:lineRule="auto"/>
        <w:ind w:left="284" w:right="85" w:firstLine="851"/>
        <w:rPr>
          <w:rFonts w:ascii="Times New Roman" w:hAnsi="Times New Roman" w:cs="Times New Roman"/>
          <w:sz w:val="28"/>
          <w:szCs w:val="26"/>
          <w:lang w:eastAsia="ar-SA"/>
        </w:rPr>
      </w:pPr>
      <w:r w:rsidRPr="00380BED">
        <w:rPr>
          <w:rFonts w:ascii="Times New Roman" w:hAnsi="Times New Roman" w:cs="Times New Roman"/>
          <w:bCs/>
          <w:sz w:val="28"/>
          <w:szCs w:val="28"/>
        </w:rPr>
        <w:t xml:space="preserve">Граница зоны планируемого размещения линейного объекта не пересекает </w:t>
      </w:r>
      <w:r w:rsidRPr="00380BED">
        <w:rPr>
          <w:rFonts w:ascii="Times New Roman" w:hAnsi="Times New Roman" w:cs="Times New Roman"/>
          <w:sz w:val="28"/>
          <w:szCs w:val="26"/>
          <w:lang w:eastAsia="ar-SA"/>
        </w:rPr>
        <w:t>объекты капитального строительства, строительство которых запланировано в соответствии с ранее утвержденной документацией по планировке территории</w:t>
      </w:r>
      <w:r w:rsidR="00244E80">
        <w:rPr>
          <w:rFonts w:ascii="Times New Roman" w:hAnsi="Times New Roman" w:cs="Times New Roman"/>
          <w:sz w:val="28"/>
          <w:szCs w:val="26"/>
          <w:lang w:eastAsia="ar-SA"/>
        </w:rPr>
        <w:t>.</w:t>
      </w:r>
    </w:p>
    <w:p w14:paraId="24B42E33" w14:textId="77777777" w:rsidR="00FA61AB" w:rsidRPr="00380BED" w:rsidRDefault="00FA61AB" w:rsidP="00343CD9">
      <w:pPr>
        <w:tabs>
          <w:tab w:val="left" w:pos="142"/>
        </w:tabs>
        <w:suppressAutoHyphens/>
        <w:spacing w:line="240" w:lineRule="auto"/>
        <w:ind w:left="284" w:right="85" w:firstLine="851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380BED">
        <w:rPr>
          <w:rFonts w:ascii="Times New Roman" w:hAnsi="Times New Roman" w:cs="Times New Roman"/>
          <w:b/>
          <w:sz w:val="28"/>
          <w:szCs w:val="26"/>
          <w:lang w:eastAsia="ar-SA"/>
        </w:rPr>
        <w:t>Ведомост</w:t>
      </w:r>
      <w:r w:rsidRPr="00380BED">
        <w:rPr>
          <w:rFonts w:ascii="Times New Roman" w:hAnsi="Times New Roman" w:cs="Times New Roman"/>
          <w:b/>
          <w:sz w:val="28"/>
          <w:szCs w:val="28"/>
          <w:lang w:eastAsia="ar-SA"/>
        </w:rPr>
        <w:t>ь пересечений границ зон планируемого размещения линейного объекта с водными объектами</w:t>
      </w:r>
    </w:p>
    <w:p w14:paraId="2F5D211C" w14:textId="77777777" w:rsidR="00FA61AB" w:rsidRDefault="00FA61AB" w:rsidP="00343CD9">
      <w:pPr>
        <w:tabs>
          <w:tab w:val="left" w:pos="142"/>
        </w:tabs>
        <w:spacing w:line="240" w:lineRule="auto"/>
        <w:ind w:left="284" w:right="84" w:firstLine="851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380BED">
        <w:rPr>
          <w:rFonts w:ascii="Times New Roman" w:hAnsi="Times New Roman" w:cs="Times New Roman"/>
          <w:bCs/>
          <w:sz w:val="28"/>
          <w:szCs w:val="28"/>
        </w:rPr>
        <w:t xml:space="preserve">Граница зоны планируемого размещения линейного объекта </w:t>
      </w:r>
      <w:r w:rsidR="00096565">
        <w:rPr>
          <w:rFonts w:ascii="Times New Roman" w:hAnsi="Times New Roman" w:cs="Times New Roman"/>
          <w:bCs/>
          <w:sz w:val="28"/>
          <w:szCs w:val="28"/>
        </w:rPr>
        <w:t xml:space="preserve">не </w:t>
      </w:r>
      <w:r w:rsidR="00DD47D8">
        <w:rPr>
          <w:rFonts w:ascii="Times New Roman" w:hAnsi="Times New Roman" w:cs="Times New Roman"/>
          <w:bCs/>
          <w:sz w:val="28"/>
          <w:szCs w:val="28"/>
        </w:rPr>
        <w:t>пересе</w:t>
      </w:r>
      <w:r w:rsidR="00096565">
        <w:rPr>
          <w:rFonts w:ascii="Times New Roman" w:hAnsi="Times New Roman" w:cs="Times New Roman"/>
          <w:bCs/>
          <w:sz w:val="28"/>
          <w:szCs w:val="28"/>
        </w:rPr>
        <w:t>кает водные объекты.</w:t>
      </w:r>
    </w:p>
    <w:p w14:paraId="22CC0D0F" w14:textId="77777777" w:rsidR="00D8514C" w:rsidRPr="00380BED" w:rsidRDefault="003A21B6" w:rsidP="00343CD9">
      <w:pPr>
        <w:tabs>
          <w:tab w:val="left" w:pos="142"/>
        </w:tabs>
        <w:spacing w:line="240" w:lineRule="auto"/>
        <w:ind w:left="284" w:right="84" w:firstLine="851"/>
        <w:contextualSpacing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</w:t>
      </w:r>
    </w:p>
    <w:p w14:paraId="091DC2C8" w14:textId="77777777" w:rsidR="00FA61AB" w:rsidRPr="00380BED" w:rsidRDefault="00FA61AB" w:rsidP="00FA61AB">
      <w:pPr>
        <w:tabs>
          <w:tab w:val="left" w:pos="142"/>
        </w:tabs>
        <w:suppressAutoHyphens/>
        <w:spacing w:line="276" w:lineRule="auto"/>
        <w:ind w:right="84" w:firstLine="709"/>
        <w:contextualSpacing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55C62D53" w14:textId="77777777" w:rsidR="00FA61AB" w:rsidRPr="00380BED" w:rsidRDefault="00FA61AB" w:rsidP="00FA61AB">
      <w:pPr>
        <w:tabs>
          <w:tab w:val="left" w:pos="3080"/>
        </w:tabs>
        <w:spacing w:after="0" w:line="276" w:lineRule="auto"/>
        <w:ind w:right="-153" w:firstLine="567"/>
        <w:jc w:val="center"/>
        <w:rPr>
          <w:rFonts w:ascii="Times New Roman" w:hAnsi="Times New Roman" w:cs="Times New Roman"/>
          <w:b/>
          <w:sz w:val="36"/>
        </w:rPr>
      </w:pPr>
    </w:p>
    <w:sectPr w:rsidR="00FA61AB" w:rsidRPr="00380BED" w:rsidSect="00E00654"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720" w:right="701" w:bottom="720" w:left="720" w:header="0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D6A4E4" w14:textId="77777777" w:rsidR="00CD5FE9" w:rsidRDefault="00CD5FE9">
      <w:pPr>
        <w:spacing w:after="0" w:line="240" w:lineRule="auto"/>
      </w:pPr>
      <w:r>
        <w:separator/>
      </w:r>
    </w:p>
  </w:endnote>
  <w:endnote w:type="continuationSeparator" w:id="0">
    <w:p w14:paraId="662C3ACE" w14:textId="77777777" w:rsidR="00CD5FE9" w:rsidRDefault="00CD5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EC1218" w14:textId="77777777" w:rsidR="00CD5FE9" w:rsidRDefault="00CD5FE9">
    <w:pPr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BD1C5" w14:textId="77777777" w:rsidR="00CD5FE9" w:rsidRDefault="00CD5FE9" w:rsidP="00262AFD">
    <w:pPr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4C83C5" w14:textId="77777777" w:rsidR="00CD5FE9" w:rsidRDefault="00CD5FE9">
    <w:pPr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7A9DBC" w14:textId="77777777" w:rsidR="00CD5FE9" w:rsidRDefault="00CD5FE9">
      <w:pPr>
        <w:spacing w:after="0" w:line="240" w:lineRule="auto"/>
      </w:pPr>
      <w:r>
        <w:separator/>
      </w:r>
    </w:p>
  </w:footnote>
  <w:footnote w:type="continuationSeparator" w:id="0">
    <w:p w14:paraId="7D43517F" w14:textId="77777777" w:rsidR="00CD5FE9" w:rsidRDefault="00CD5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E476BB" w14:textId="77777777" w:rsidR="00CD5FE9" w:rsidRDefault="00CD5FE9" w:rsidP="0048167F">
    <w:pPr>
      <w:pStyle w:val="a5"/>
      <w:ind w:hanging="56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E6CD5"/>
    <w:multiLevelType w:val="hybridMultilevel"/>
    <w:tmpl w:val="92D0BB54"/>
    <w:lvl w:ilvl="0" w:tplc="5158F6D4">
      <w:start w:val="1"/>
      <w:numFmt w:val="bullet"/>
      <w:lvlText w:val="-"/>
      <w:lvlJc w:val="left"/>
      <w:pPr>
        <w:ind w:left="185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" w15:restartNumberingAfterBreak="0">
    <w:nsid w:val="0E342508"/>
    <w:multiLevelType w:val="hybridMultilevel"/>
    <w:tmpl w:val="C316B426"/>
    <w:lvl w:ilvl="0" w:tplc="C6CC02C4">
      <w:start w:val="1"/>
      <w:numFmt w:val="bullet"/>
      <w:lvlText w:val="-"/>
      <w:lvlJc w:val="left"/>
      <w:pPr>
        <w:ind w:left="7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A409CC">
      <w:start w:val="1"/>
      <w:numFmt w:val="bullet"/>
      <w:lvlText w:val="o"/>
      <w:lvlJc w:val="left"/>
      <w:pPr>
        <w:ind w:left="17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F4B1E2">
      <w:start w:val="1"/>
      <w:numFmt w:val="bullet"/>
      <w:lvlText w:val="▪"/>
      <w:lvlJc w:val="left"/>
      <w:pPr>
        <w:ind w:left="25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8EE39C">
      <w:start w:val="1"/>
      <w:numFmt w:val="bullet"/>
      <w:lvlText w:val="•"/>
      <w:lvlJc w:val="left"/>
      <w:pPr>
        <w:ind w:left="32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C6EE8A">
      <w:start w:val="1"/>
      <w:numFmt w:val="bullet"/>
      <w:lvlText w:val="o"/>
      <w:lvlJc w:val="left"/>
      <w:pPr>
        <w:ind w:left="3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92A040">
      <w:start w:val="1"/>
      <w:numFmt w:val="bullet"/>
      <w:lvlText w:val="▪"/>
      <w:lvlJc w:val="left"/>
      <w:pPr>
        <w:ind w:left="46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B64AC4">
      <w:start w:val="1"/>
      <w:numFmt w:val="bullet"/>
      <w:lvlText w:val="•"/>
      <w:lvlJc w:val="left"/>
      <w:pPr>
        <w:ind w:left="53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0091EE">
      <w:start w:val="1"/>
      <w:numFmt w:val="bullet"/>
      <w:lvlText w:val="o"/>
      <w:lvlJc w:val="left"/>
      <w:pPr>
        <w:ind w:left="61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AE774A">
      <w:start w:val="1"/>
      <w:numFmt w:val="bullet"/>
      <w:lvlText w:val="▪"/>
      <w:lvlJc w:val="left"/>
      <w:pPr>
        <w:ind w:left="68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07A2B4A"/>
    <w:multiLevelType w:val="hybridMultilevel"/>
    <w:tmpl w:val="C54A33E4"/>
    <w:lvl w:ilvl="0" w:tplc="04190001">
      <w:start w:val="1"/>
      <w:numFmt w:val="bullet"/>
      <w:lvlText w:val=""/>
      <w:lvlJc w:val="left"/>
      <w:pPr>
        <w:ind w:left="21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3" w:hanging="360"/>
      </w:pPr>
      <w:rPr>
        <w:rFonts w:ascii="Wingdings" w:hAnsi="Wingdings" w:hint="default"/>
      </w:rPr>
    </w:lvl>
  </w:abstractNum>
  <w:abstractNum w:abstractNumId="3" w15:restartNumberingAfterBreak="0">
    <w:nsid w:val="24260107"/>
    <w:multiLevelType w:val="hybridMultilevel"/>
    <w:tmpl w:val="507275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1D48C4"/>
    <w:multiLevelType w:val="hybridMultilevel"/>
    <w:tmpl w:val="86166D74"/>
    <w:lvl w:ilvl="0" w:tplc="04190001">
      <w:start w:val="1"/>
      <w:numFmt w:val="bullet"/>
      <w:lvlText w:val=""/>
      <w:lvlJc w:val="left"/>
      <w:pPr>
        <w:ind w:left="21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3" w:hanging="360"/>
      </w:pPr>
      <w:rPr>
        <w:rFonts w:ascii="Wingdings" w:hAnsi="Wingdings" w:hint="default"/>
      </w:rPr>
    </w:lvl>
  </w:abstractNum>
  <w:abstractNum w:abstractNumId="5" w15:restartNumberingAfterBreak="0">
    <w:nsid w:val="3C61029D"/>
    <w:multiLevelType w:val="hybridMultilevel"/>
    <w:tmpl w:val="CEA4FC64"/>
    <w:lvl w:ilvl="0" w:tplc="BFB86F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5A500CD"/>
    <w:multiLevelType w:val="hybridMultilevel"/>
    <w:tmpl w:val="2BBE75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D92590"/>
    <w:multiLevelType w:val="hybridMultilevel"/>
    <w:tmpl w:val="420E62AE"/>
    <w:lvl w:ilvl="0" w:tplc="0652EC92">
      <w:start w:val="1"/>
      <w:numFmt w:val="decimal"/>
      <w:lvlText w:val="%1."/>
      <w:lvlJc w:val="left"/>
      <w:pPr>
        <w:ind w:left="56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B3E5AB4"/>
    <w:multiLevelType w:val="hybridMultilevel"/>
    <w:tmpl w:val="DFD21B42"/>
    <w:lvl w:ilvl="0" w:tplc="0AD607DA">
      <w:start w:val="1"/>
      <w:numFmt w:val="decimal"/>
      <w:lvlText w:val="%1."/>
      <w:lvlJc w:val="left"/>
      <w:pPr>
        <w:ind w:left="7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4219B2">
      <w:start w:val="1"/>
      <w:numFmt w:val="lowerLetter"/>
      <w:lvlText w:val="%2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2E5BE2">
      <w:start w:val="1"/>
      <w:numFmt w:val="lowerRoman"/>
      <w:lvlText w:val="%3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96F834">
      <w:start w:val="1"/>
      <w:numFmt w:val="decimal"/>
      <w:lvlText w:val="%4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6ADAEA">
      <w:start w:val="1"/>
      <w:numFmt w:val="lowerLetter"/>
      <w:lvlText w:val="%5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485F2C">
      <w:start w:val="1"/>
      <w:numFmt w:val="lowerRoman"/>
      <w:lvlText w:val="%6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B2C6F6">
      <w:start w:val="1"/>
      <w:numFmt w:val="decimal"/>
      <w:lvlText w:val="%7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3AA20E">
      <w:start w:val="1"/>
      <w:numFmt w:val="lowerLetter"/>
      <w:lvlText w:val="%8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9E2A90">
      <w:start w:val="1"/>
      <w:numFmt w:val="lowerRoman"/>
      <w:lvlText w:val="%9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D115863"/>
    <w:multiLevelType w:val="hybridMultilevel"/>
    <w:tmpl w:val="68760052"/>
    <w:lvl w:ilvl="0" w:tplc="04190001">
      <w:start w:val="1"/>
      <w:numFmt w:val="bullet"/>
      <w:lvlText w:val=""/>
      <w:lvlJc w:val="left"/>
      <w:pPr>
        <w:ind w:left="723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AC398E">
      <w:start w:val="1"/>
      <w:numFmt w:val="bullet"/>
      <w:lvlText w:val="o"/>
      <w:lvlJc w:val="left"/>
      <w:pPr>
        <w:ind w:left="1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CA708C">
      <w:start w:val="1"/>
      <w:numFmt w:val="bullet"/>
      <w:lvlText w:val="▪"/>
      <w:lvlJc w:val="left"/>
      <w:pPr>
        <w:ind w:left="2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9EEF90">
      <w:start w:val="1"/>
      <w:numFmt w:val="bullet"/>
      <w:lvlText w:val="•"/>
      <w:lvlJc w:val="left"/>
      <w:pPr>
        <w:ind w:left="3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661152">
      <w:start w:val="1"/>
      <w:numFmt w:val="bullet"/>
      <w:lvlText w:val="o"/>
      <w:lvlJc w:val="left"/>
      <w:pPr>
        <w:ind w:left="3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80DF12">
      <w:start w:val="1"/>
      <w:numFmt w:val="bullet"/>
      <w:lvlText w:val="▪"/>
      <w:lvlJc w:val="left"/>
      <w:pPr>
        <w:ind w:left="4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64B636">
      <w:start w:val="1"/>
      <w:numFmt w:val="bullet"/>
      <w:lvlText w:val="•"/>
      <w:lvlJc w:val="left"/>
      <w:pPr>
        <w:ind w:left="5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00B20A">
      <w:start w:val="1"/>
      <w:numFmt w:val="bullet"/>
      <w:lvlText w:val="o"/>
      <w:lvlJc w:val="left"/>
      <w:pPr>
        <w:ind w:left="61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F8811C">
      <w:start w:val="1"/>
      <w:numFmt w:val="bullet"/>
      <w:lvlText w:val="▪"/>
      <w:lvlJc w:val="left"/>
      <w:pPr>
        <w:ind w:left="68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28D0D6A"/>
    <w:multiLevelType w:val="hybridMultilevel"/>
    <w:tmpl w:val="A55438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3A0804"/>
    <w:multiLevelType w:val="hybridMultilevel"/>
    <w:tmpl w:val="420E62AE"/>
    <w:lvl w:ilvl="0" w:tplc="0652EC92">
      <w:start w:val="1"/>
      <w:numFmt w:val="decimal"/>
      <w:lvlText w:val="%1."/>
      <w:lvlJc w:val="left"/>
      <w:pPr>
        <w:ind w:left="56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9806EEC"/>
    <w:multiLevelType w:val="hybridMultilevel"/>
    <w:tmpl w:val="2ABE0E0E"/>
    <w:lvl w:ilvl="0" w:tplc="91BAFC38">
      <w:start w:val="1"/>
      <w:numFmt w:val="decimal"/>
      <w:lvlText w:val="%1."/>
      <w:lvlJc w:val="left"/>
      <w:pPr>
        <w:ind w:left="11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E23494">
      <w:start w:val="1"/>
      <w:numFmt w:val="lowerLetter"/>
      <w:lvlText w:val="%2"/>
      <w:lvlJc w:val="left"/>
      <w:pPr>
        <w:ind w:left="18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C6B964">
      <w:start w:val="1"/>
      <w:numFmt w:val="lowerRoman"/>
      <w:lvlText w:val="%3"/>
      <w:lvlJc w:val="left"/>
      <w:pPr>
        <w:ind w:left="25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3E3C8A">
      <w:start w:val="1"/>
      <w:numFmt w:val="decimal"/>
      <w:lvlText w:val="%4"/>
      <w:lvlJc w:val="left"/>
      <w:pPr>
        <w:ind w:left="32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448980">
      <w:start w:val="1"/>
      <w:numFmt w:val="lowerLetter"/>
      <w:lvlText w:val="%5"/>
      <w:lvlJc w:val="left"/>
      <w:pPr>
        <w:ind w:left="39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788E22">
      <w:start w:val="1"/>
      <w:numFmt w:val="lowerRoman"/>
      <w:lvlText w:val="%6"/>
      <w:lvlJc w:val="left"/>
      <w:pPr>
        <w:ind w:left="46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E23C16">
      <w:start w:val="1"/>
      <w:numFmt w:val="decimal"/>
      <w:lvlText w:val="%7"/>
      <w:lvlJc w:val="left"/>
      <w:pPr>
        <w:ind w:left="54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528550">
      <w:start w:val="1"/>
      <w:numFmt w:val="lowerLetter"/>
      <w:lvlText w:val="%8"/>
      <w:lvlJc w:val="left"/>
      <w:pPr>
        <w:ind w:left="61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3AA658">
      <w:start w:val="1"/>
      <w:numFmt w:val="lowerRoman"/>
      <w:lvlText w:val="%9"/>
      <w:lvlJc w:val="left"/>
      <w:pPr>
        <w:ind w:left="68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9D0617C"/>
    <w:multiLevelType w:val="hybridMultilevel"/>
    <w:tmpl w:val="4FB68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98469A"/>
    <w:multiLevelType w:val="hybridMultilevel"/>
    <w:tmpl w:val="8B826B0A"/>
    <w:lvl w:ilvl="0" w:tplc="CECC172E">
      <w:start w:val="1"/>
      <w:numFmt w:val="decimal"/>
      <w:lvlText w:val="%1."/>
      <w:lvlJc w:val="left"/>
      <w:pPr>
        <w:ind w:left="7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923908">
      <w:start w:val="1"/>
      <w:numFmt w:val="lowerLetter"/>
      <w:lvlText w:val="%2"/>
      <w:lvlJc w:val="left"/>
      <w:pPr>
        <w:ind w:left="1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467416">
      <w:start w:val="1"/>
      <w:numFmt w:val="lowerRoman"/>
      <w:lvlText w:val="%3"/>
      <w:lvlJc w:val="left"/>
      <w:pPr>
        <w:ind w:left="2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540B98">
      <w:start w:val="1"/>
      <w:numFmt w:val="decimal"/>
      <w:lvlText w:val="%4"/>
      <w:lvlJc w:val="left"/>
      <w:pPr>
        <w:ind w:left="3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7AB048">
      <w:start w:val="1"/>
      <w:numFmt w:val="lowerLetter"/>
      <w:lvlText w:val="%5"/>
      <w:lvlJc w:val="left"/>
      <w:pPr>
        <w:ind w:left="39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321904">
      <w:start w:val="1"/>
      <w:numFmt w:val="lowerRoman"/>
      <w:lvlText w:val="%6"/>
      <w:lvlJc w:val="left"/>
      <w:pPr>
        <w:ind w:left="46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E636AC">
      <w:start w:val="1"/>
      <w:numFmt w:val="decimal"/>
      <w:lvlText w:val="%7"/>
      <w:lvlJc w:val="left"/>
      <w:pPr>
        <w:ind w:left="53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4217F0">
      <w:start w:val="1"/>
      <w:numFmt w:val="lowerLetter"/>
      <w:lvlText w:val="%8"/>
      <w:lvlJc w:val="left"/>
      <w:pPr>
        <w:ind w:left="60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120BE4">
      <w:start w:val="1"/>
      <w:numFmt w:val="lowerRoman"/>
      <w:lvlText w:val="%9"/>
      <w:lvlJc w:val="left"/>
      <w:pPr>
        <w:ind w:left="67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2"/>
  </w:num>
  <w:num w:numId="2">
    <w:abstractNumId w:val="14"/>
  </w:num>
  <w:num w:numId="3">
    <w:abstractNumId w:val="9"/>
  </w:num>
  <w:num w:numId="4">
    <w:abstractNumId w:val="8"/>
  </w:num>
  <w:num w:numId="5">
    <w:abstractNumId w:val="1"/>
  </w:num>
  <w:num w:numId="6">
    <w:abstractNumId w:val="10"/>
  </w:num>
  <w:num w:numId="7">
    <w:abstractNumId w:val="3"/>
  </w:num>
  <w:num w:numId="8">
    <w:abstractNumId w:val="13"/>
  </w:num>
  <w:num w:numId="9">
    <w:abstractNumId w:val="4"/>
  </w:num>
  <w:num w:numId="10">
    <w:abstractNumId w:val="2"/>
  </w:num>
  <w:num w:numId="11">
    <w:abstractNumId w:val="5"/>
  </w:num>
  <w:num w:numId="12">
    <w:abstractNumId w:val="0"/>
  </w:num>
  <w:num w:numId="13">
    <w:abstractNumId w:val="11"/>
  </w:num>
  <w:num w:numId="14">
    <w:abstractNumId w:val="7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defaultTabStop w:val="709"/>
  <w:characterSpacingControl w:val="doNotCompress"/>
  <w:hdrShapeDefaults>
    <o:shapedefaults v:ext="edit" spidmax="788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2F8"/>
    <w:rsid w:val="0000272A"/>
    <w:rsid w:val="00004D20"/>
    <w:rsid w:val="000102EE"/>
    <w:rsid w:val="00015076"/>
    <w:rsid w:val="000257CB"/>
    <w:rsid w:val="00032F22"/>
    <w:rsid w:val="00034FDD"/>
    <w:rsid w:val="000413F4"/>
    <w:rsid w:val="0004294D"/>
    <w:rsid w:val="000502B5"/>
    <w:rsid w:val="000560D6"/>
    <w:rsid w:val="00056D28"/>
    <w:rsid w:val="00057F3A"/>
    <w:rsid w:val="000652EC"/>
    <w:rsid w:val="00065960"/>
    <w:rsid w:val="00065ABB"/>
    <w:rsid w:val="00071102"/>
    <w:rsid w:val="00080938"/>
    <w:rsid w:val="0009149E"/>
    <w:rsid w:val="00093919"/>
    <w:rsid w:val="000964E3"/>
    <w:rsid w:val="00096565"/>
    <w:rsid w:val="00097810"/>
    <w:rsid w:val="000A280C"/>
    <w:rsid w:val="000A3F6C"/>
    <w:rsid w:val="000B62C5"/>
    <w:rsid w:val="000B6DD9"/>
    <w:rsid w:val="000C0CC6"/>
    <w:rsid w:val="000C54C3"/>
    <w:rsid w:val="000C5E05"/>
    <w:rsid w:val="000D0D6C"/>
    <w:rsid w:val="000D3508"/>
    <w:rsid w:val="000D541E"/>
    <w:rsid w:val="000D5B5C"/>
    <w:rsid w:val="000D614E"/>
    <w:rsid w:val="000D623F"/>
    <w:rsid w:val="000D7688"/>
    <w:rsid w:val="000E2975"/>
    <w:rsid w:val="000E5060"/>
    <w:rsid w:val="000F316E"/>
    <w:rsid w:val="00105BBF"/>
    <w:rsid w:val="00110760"/>
    <w:rsid w:val="00115DEF"/>
    <w:rsid w:val="00117593"/>
    <w:rsid w:val="00121FC7"/>
    <w:rsid w:val="00125AF5"/>
    <w:rsid w:val="00126466"/>
    <w:rsid w:val="001300B9"/>
    <w:rsid w:val="00132246"/>
    <w:rsid w:val="00133915"/>
    <w:rsid w:val="001352E8"/>
    <w:rsid w:val="001402E1"/>
    <w:rsid w:val="0015012E"/>
    <w:rsid w:val="00156BA1"/>
    <w:rsid w:val="001573DA"/>
    <w:rsid w:val="00161E8B"/>
    <w:rsid w:val="0016295A"/>
    <w:rsid w:val="00162E01"/>
    <w:rsid w:val="00163C4C"/>
    <w:rsid w:val="001648A2"/>
    <w:rsid w:val="0017170A"/>
    <w:rsid w:val="00176FE6"/>
    <w:rsid w:val="001802E2"/>
    <w:rsid w:val="001903D0"/>
    <w:rsid w:val="00194B89"/>
    <w:rsid w:val="00195182"/>
    <w:rsid w:val="00195724"/>
    <w:rsid w:val="001A519B"/>
    <w:rsid w:val="001B31AD"/>
    <w:rsid w:val="001C04FC"/>
    <w:rsid w:val="001C1207"/>
    <w:rsid w:val="001C3C1A"/>
    <w:rsid w:val="001D3298"/>
    <w:rsid w:val="001E386B"/>
    <w:rsid w:val="001E4A77"/>
    <w:rsid w:val="001E57F2"/>
    <w:rsid w:val="001E58C7"/>
    <w:rsid w:val="001E6311"/>
    <w:rsid w:val="001E63F2"/>
    <w:rsid w:val="001E6A8A"/>
    <w:rsid w:val="001F7594"/>
    <w:rsid w:val="002029D2"/>
    <w:rsid w:val="00212BFD"/>
    <w:rsid w:val="002159B7"/>
    <w:rsid w:val="00216203"/>
    <w:rsid w:val="00217F5E"/>
    <w:rsid w:val="00220D9D"/>
    <w:rsid w:val="002212BD"/>
    <w:rsid w:val="0022201E"/>
    <w:rsid w:val="00222106"/>
    <w:rsid w:val="00232703"/>
    <w:rsid w:val="0023449F"/>
    <w:rsid w:val="00243F34"/>
    <w:rsid w:val="002446F5"/>
    <w:rsid w:val="00244B92"/>
    <w:rsid w:val="00244E80"/>
    <w:rsid w:val="0024531B"/>
    <w:rsid w:val="00251897"/>
    <w:rsid w:val="00252847"/>
    <w:rsid w:val="00262AFD"/>
    <w:rsid w:val="00266ABF"/>
    <w:rsid w:val="00267EBC"/>
    <w:rsid w:val="00271E5E"/>
    <w:rsid w:val="002768CB"/>
    <w:rsid w:val="00281A1A"/>
    <w:rsid w:val="002924A1"/>
    <w:rsid w:val="00292BC0"/>
    <w:rsid w:val="00292D34"/>
    <w:rsid w:val="002A03DF"/>
    <w:rsid w:val="002A67B9"/>
    <w:rsid w:val="002B0104"/>
    <w:rsid w:val="002B2CE1"/>
    <w:rsid w:val="002B3A9C"/>
    <w:rsid w:val="002B3F48"/>
    <w:rsid w:val="002B48F5"/>
    <w:rsid w:val="002B5916"/>
    <w:rsid w:val="002C6459"/>
    <w:rsid w:val="002D017D"/>
    <w:rsid w:val="002D0E8B"/>
    <w:rsid w:val="002D2FD8"/>
    <w:rsid w:val="002D39F1"/>
    <w:rsid w:val="002E1F53"/>
    <w:rsid w:val="002E56EF"/>
    <w:rsid w:val="002E66E5"/>
    <w:rsid w:val="002F0C6D"/>
    <w:rsid w:val="002F59A7"/>
    <w:rsid w:val="002F5A13"/>
    <w:rsid w:val="002F7E8E"/>
    <w:rsid w:val="00302732"/>
    <w:rsid w:val="0030438A"/>
    <w:rsid w:val="00304EB8"/>
    <w:rsid w:val="0030707E"/>
    <w:rsid w:val="00307E4F"/>
    <w:rsid w:val="00310E94"/>
    <w:rsid w:val="00313DC7"/>
    <w:rsid w:val="0032074A"/>
    <w:rsid w:val="0032088A"/>
    <w:rsid w:val="00325BFA"/>
    <w:rsid w:val="00327679"/>
    <w:rsid w:val="00333121"/>
    <w:rsid w:val="00336046"/>
    <w:rsid w:val="003414C0"/>
    <w:rsid w:val="00343AED"/>
    <w:rsid w:val="00343CD9"/>
    <w:rsid w:val="00344668"/>
    <w:rsid w:val="0034586B"/>
    <w:rsid w:val="00345C4E"/>
    <w:rsid w:val="00350502"/>
    <w:rsid w:val="00353A27"/>
    <w:rsid w:val="00362EEA"/>
    <w:rsid w:val="00365D95"/>
    <w:rsid w:val="0037149B"/>
    <w:rsid w:val="003761D1"/>
    <w:rsid w:val="00377059"/>
    <w:rsid w:val="00377CEE"/>
    <w:rsid w:val="00380BED"/>
    <w:rsid w:val="00382C5C"/>
    <w:rsid w:val="003836FD"/>
    <w:rsid w:val="003846EB"/>
    <w:rsid w:val="00387656"/>
    <w:rsid w:val="00391517"/>
    <w:rsid w:val="00391564"/>
    <w:rsid w:val="00393A36"/>
    <w:rsid w:val="00394166"/>
    <w:rsid w:val="003A10C9"/>
    <w:rsid w:val="003A1E32"/>
    <w:rsid w:val="003A21B6"/>
    <w:rsid w:val="003A63E7"/>
    <w:rsid w:val="003A64AF"/>
    <w:rsid w:val="003A67DE"/>
    <w:rsid w:val="003A7E84"/>
    <w:rsid w:val="003C0BAD"/>
    <w:rsid w:val="003C0D45"/>
    <w:rsid w:val="003D2B74"/>
    <w:rsid w:val="003D3E02"/>
    <w:rsid w:val="003E0EEB"/>
    <w:rsid w:val="003E30A0"/>
    <w:rsid w:val="003E5737"/>
    <w:rsid w:val="003E6709"/>
    <w:rsid w:val="003F18BD"/>
    <w:rsid w:val="003F24F7"/>
    <w:rsid w:val="003F3AF3"/>
    <w:rsid w:val="003F4CA6"/>
    <w:rsid w:val="00400260"/>
    <w:rsid w:val="00402E35"/>
    <w:rsid w:val="00404C98"/>
    <w:rsid w:val="00406EA5"/>
    <w:rsid w:val="00410F89"/>
    <w:rsid w:val="00413C52"/>
    <w:rsid w:val="00414A9E"/>
    <w:rsid w:val="004163C6"/>
    <w:rsid w:val="00421340"/>
    <w:rsid w:val="00421B47"/>
    <w:rsid w:val="00422057"/>
    <w:rsid w:val="00423CBF"/>
    <w:rsid w:val="004275A8"/>
    <w:rsid w:val="00427A21"/>
    <w:rsid w:val="00433BC6"/>
    <w:rsid w:val="004369BC"/>
    <w:rsid w:val="00440EFF"/>
    <w:rsid w:val="00440F68"/>
    <w:rsid w:val="00441ECE"/>
    <w:rsid w:val="00450FB7"/>
    <w:rsid w:val="00455AB3"/>
    <w:rsid w:val="00455E04"/>
    <w:rsid w:val="00455F70"/>
    <w:rsid w:val="004560E0"/>
    <w:rsid w:val="004574D6"/>
    <w:rsid w:val="004614DA"/>
    <w:rsid w:val="0046162D"/>
    <w:rsid w:val="00461B28"/>
    <w:rsid w:val="00462A46"/>
    <w:rsid w:val="004633FD"/>
    <w:rsid w:val="00464D88"/>
    <w:rsid w:val="00472C94"/>
    <w:rsid w:val="0047365B"/>
    <w:rsid w:val="00475EE7"/>
    <w:rsid w:val="00477BF5"/>
    <w:rsid w:val="00481169"/>
    <w:rsid w:val="0048167F"/>
    <w:rsid w:val="004826B1"/>
    <w:rsid w:val="00482D7D"/>
    <w:rsid w:val="00486F28"/>
    <w:rsid w:val="00493405"/>
    <w:rsid w:val="00495E35"/>
    <w:rsid w:val="004976B3"/>
    <w:rsid w:val="004A0187"/>
    <w:rsid w:val="004A146F"/>
    <w:rsid w:val="004B4077"/>
    <w:rsid w:val="004B4AC4"/>
    <w:rsid w:val="004B5183"/>
    <w:rsid w:val="004B66E2"/>
    <w:rsid w:val="004B6935"/>
    <w:rsid w:val="004C1319"/>
    <w:rsid w:val="004C33B8"/>
    <w:rsid w:val="004C5EC5"/>
    <w:rsid w:val="004D3993"/>
    <w:rsid w:val="004E56A7"/>
    <w:rsid w:val="004F2F6E"/>
    <w:rsid w:val="004F7BD1"/>
    <w:rsid w:val="00503D7C"/>
    <w:rsid w:val="00533169"/>
    <w:rsid w:val="00536AE1"/>
    <w:rsid w:val="00545070"/>
    <w:rsid w:val="00545260"/>
    <w:rsid w:val="0054600B"/>
    <w:rsid w:val="00546668"/>
    <w:rsid w:val="0054773E"/>
    <w:rsid w:val="005501E1"/>
    <w:rsid w:val="00550418"/>
    <w:rsid w:val="00552F6D"/>
    <w:rsid w:val="0055557E"/>
    <w:rsid w:val="00556141"/>
    <w:rsid w:val="005572CA"/>
    <w:rsid w:val="00560941"/>
    <w:rsid w:val="005623A8"/>
    <w:rsid w:val="005660E9"/>
    <w:rsid w:val="005713DA"/>
    <w:rsid w:val="0057193C"/>
    <w:rsid w:val="00581018"/>
    <w:rsid w:val="00582196"/>
    <w:rsid w:val="005842DA"/>
    <w:rsid w:val="005856AC"/>
    <w:rsid w:val="00586DD3"/>
    <w:rsid w:val="00593BD1"/>
    <w:rsid w:val="005A3842"/>
    <w:rsid w:val="005B036A"/>
    <w:rsid w:val="005B1C72"/>
    <w:rsid w:val="005B3709"/>
    <w:rsid w:val="005B4368"/>
    <w:rsid w:val="005B4E3C"/>
    <w:rsid w:val="005B724F"/>
    <w:rsid w:val="005B7D6B"/>
    <w:rsid w:val="005C51F6"/>
    <w:rsid w:val="005D3447"/>
    <w:rsid w:val="005D516B"/>
    <w:rsid w:val="005E7A5D"/>
    <w:rsid w:val="005F1C1C"/>
    <w:rsid w:val="005F3377"/>
    <w:rsid w:val="005F4832"/>
    <w:rsid w:val="0061372B"/>
    <w:rsid w:val="006154BE"/>
    <w:rsid w:val="00616931"/>
    <w:rsid w:val="00621763"/>
    <w:rsid w:val="00622CDE"/>
    <w:rsid w:val="0062388C"/>
    <w:rsid w:val="006267DB"/>
    <w:rsid w:val="006346D1"/>
    <w:rsid w:val="0065105F"/>
    <w:rsid w:val="00651553"/>
    <w:rsid w:val="00653DC1"/>
    <w:rsid w:val="006543FC"/>
    <w:rsid w:val="006545ED"/>
    <w:rsid w:val="0065471C"/>
    <w:rsid w:val="00664EE6"/>
    <w:rsid w:val="00664F78"/>
    <w:rsid w:val="00665977"/>
    <w:rsid w:val="00676804"/>
    <w:rsid w:val="00676920"/>
    <w:rsid w:val="00683437"/>
    <w:rsid w:val="00692868"/>
    <w:rsid w:val="00693AFD"/>
    <w:rsid w:val="006953D6"/>
    <w:rsid w:val="006A1186"/>
    <w:rsid w:val="006A5271"/>
    <w:rsid w:val="006B0D92"/>
    <w:rsid w:val="006B1C7F"/>
    <w:rsid w:val="006B4433"/>
    <w:rsid w:val="006B5059"/>
    <w:rsid w:val="006B580C"/>
    <w:rsid w:val="006B705E"/>
    <w:rsid w:val="006B7D99"/>
    <w:rsid w:val="006C7EE7"/>
    <w:rsid w:val="006C7F00"/>
    <w:rsid w:val="006D1AD2"/>
    <w:rsid w:val="006E11E8"/>
    <w:rsid w:val="006E684D"/>
    <w:rsid w:val="006E7852"/>
    <w:rsid w:val="006E7959"/>
    <w:rsid w:val="006F16BD"/>
    <w:rsid w:val="006F19C0"/>
    <w:rsid w:val="006F2E7A"/>
    <w:rsid w:val="006F37BB"/>
    <w:rsid w:val="006F60C2"/>
    <w:rsid w:val="00702DDA"/>
    <w:rsid w:val="00703F10"/>
    <w:rsid w:val="0070607C"/>
    <w:rsid w:val="00706842"/>
    <w:rsid w:val="00712E8E"/>
    <w:rsid w:val="00716AF8"/>
    <w:rsid w:val="00720C8F"/>
    <w:rsid w:val="0072660A"/>
    <w:rsid w:val="0072680C"/>
    <w:rsid w:val="00726909"/>
    <w:rsid w:val="00726F4F"/>
    <w:rsid w:val="00730155"/>
    <w:rsid w:val="00731308"/>
    <w:rsid w:val="0073157B"/>
    <w:rsid w:val="00731E58"/>
    <w:rsid w:val="00732436"/>
    <w:rsid w:val="007407FB"/>
    <w:rsid w:val="00750FFF"/>
    <w:rsid w:val="00751BE8"/>
    <w:rsid w:val="00751F37"/>
    <w:rsid w:val="0076296E"/>
    <w:rsid w:val="0077229F"/>
    <w:rsid w:val="00774250"/>
    <w:rsid w:val="00776E35"/>
    <w:rsid w:val="00777583"/>
    <w:rsid w:val="00783D79"/>
    <w:rsid w:val="00784191"/>
    <w:rsid w:val="00784E87"/>
    <w:rsid w:val="00785FE8"/>
    <w:rsid w:val="00787417"/>
    <w:rsid w:val="00791C45"/>
    <w:rsid w:val="007928F5"/>
    <w:rsid w:val="0079597C"/>
    <w:rsid w:val="007A2760"/>
    <w:rsid w:val="007A4061"/>
    <w:rsid w:val="007A444D"/>
    <w:rsid w:val="007B3795"/>
    <w:rsid w:val="007B52A7"/>
    <w:rsid w:val="007B5B30"/>
    <w:rsid w:val="007B6E0E"/>
    <w:rsid w:val="007C024D"/>
    <w:rsid w:val="007C6142"/>
    <w:rsid w:val="007C7CBF"/>
    <w:rsid w:val="007D21BF"/>
    <w:rsid w:val="007D6F58"/>
    <w:rsid w:val="007D7F2C"/>
    <w:rsid w:val="007E2B03"/>
    <w:rsid w:val="007E356E"/>
    <w:rsid w:val="007F3B51"/>
    <w:rsid w:val="007F5BCC"/>
    <w:rsid w:val="008017E8"/>
    <w:rsid w:val="008019D3"/>
    <w:rsid w:val="0080503B"/>
    <w:rsid w:val="00805587"/>
    <w:rsid w:val="0081101F"/>
    <w:rsid w:val="008113D8"/>
    <w:rsid w:val="008128B0"/>
    <w:rsid w:val="00813640"/>
    <w:rsid w:val="00822421"/>
    <w:rsid w:val="00824E59"/>
    <w:rsid w:val="008269AA"/>
    <w:rsid w:val="00832070"/>
    <w:rsid w:val="00836568"/>
    <w:rsid w:val="0084499C"/>
    <w:rsid w:val="00844EC7"/>
    <w:rsid w:val="0085149E"/>
    <w:rsid w:val="00855700"/>
    <w:rsid w:val="00857290"/>
    <w:rsid w:val="0086747C"/>
    <w:rsid w:val="00870A8E"/>
    <w:rsid w:val="00874814"/>
    <w:rsid w:val="00876ABD"/>
    <w:rsid w:val="00880484"/>
    <w:rsid w:val="00882106"/>
    <w:rsid w:val="00890120"/>
    <w:rsid w:val="00890A86"/>
    <w:rsid w:val="008922C4"/>
    <w:rsid w:val="0089291A"/>
    <w:rsid w:val="00892C2E"/>
    <w:rsid w:val="008A3187"/>
    <w:rsid w:val="008A459A"/>
    <w:rsid w:val="008C0523"/>
    <w:rsid w:val="008C6F2B"/>
    <w:rsid w:val="008D1CA0"/>
    <w:rsid w:val="008D7926"/>
    <w:rsid w:val="008E68B2"/>
    <w:rsid w:val="008F654B"/>
    <w:rsid w:val="00900779"/>
    <w:rsid w:val="00902DD0"/>
    <w:rsid w:val="00903643"/>
    <w:rsid w:val="009038AA"/>
    <w:rsid w:val="009061F9"/>
    <w:rsid w:val="00923747"/>
    <w:rsid w:val="00923B0E"/>
    <w:rsid w:val="00923E3A"/>
    <w:rsid w:val="00926857"/>
    <w:rsid w:val="00931900"/>
    <w:rsid w:val="00932618"/>
    <w:rsid w:val="009336F1"/>
    <w:rsid w:val="0093747A"/>
    <w:rsid w:val="0095260C"/>
    <w:rsid w:val="00952BF2"/>
    <w:rsid w:val="00960D9B"/>
    <w:rsid w:val="00962016"/>
    <w:rsid w:val="0096482E"/>
    <w:rsid w:val="00966E2B"/>
    <w:rsid w:val="0097358D"/>
    <w:rsid w:val="00973705"/>
    <w:rsid w:val="00973C34"/>
    <w:rsid w:val="00981D0D"/>
    <w:rsid w:val="00982D26"/>
    <w:rsid w:val="009866AF"/>
    <w:rsid w:val="009872CF"/>
    <w:rsid w:val="00992243"/>
    <w:rsid w:val="009940B5"/>
    <w:rsid w:val="00995E30"/>
    <w:rsid w:val="009A2F0B"/>
    <w:rsid w:val="009A6572"/>
    <w:rsid w:val="009A7991"/>
    <w:rsid w:val="009A7A99"/>
    <w:rsid w:val="009A7D69"/>
    <w:rsid w:val="009B3FF5"/>
    <w:rsid w:val="009B6AB9"/>
    <w:rsid w:val="009C483E"/>
    <w:rsid w:val="009C51B5"/>
    <w:rsid w:val="009C6E40"/>
    <w:rsid w:val="009D25D5"/>
    <w:rsid w:val="009D288E"/>
    <w:rsid w:val="009D3FBE"/>
    <w:rsid w:val="009D430C"/>
    <w:rsid w:val="009D60C4"/>
    <w:rsid w:val="009D71C1"/>
    <w:rsid w:val="009E34DA"/>
    <w:rsid w:val="009E7FD5"/>
    <w:rsid w:val="00A017E8"/>
    <w:rsid w:val="00A02DB8"/>
    <w:rsid w:val="00A057BE"/>
    <w:rsid w:val="00A063FF"/>
    <w:rsid w:val="00A065DF"/>
    <w:rsid w:val="00A06B71"/>
    <w:rsid w:val="00A13FE7"/>
    <w:rsid w:val="00A15AA0"/>
    <w:rsid w:val="00A15F50"/>
    <w:rsid w:val="00A21D4A"/>
    <w:rsid w:val="00A249A3"/>
    <w:rsid w:val="00A24B66"/>
    <w:rsid w:val="00A306B6"/>
    <w:rsid w:val="00A32F80"/>
    <w:rsid w:val="00A34BDA"/>
    <w:rsid w:val="00A40F76"/>
    <w:rsid w:val="00A43FE3"/>
    <w:rsid w:val="00A5008B"/>
    <w:rsid w:val="00A51F30"/>
    <w:rsid w:val="00A61AA4"/>
    <w:rsid w:val="00A63BA0"/>
    <w:rsid w:val="00A642EC"/>
    <w:rsid w:val="00A65415"/>
    <w:rsid w:val="00A657EC"/>
    <w:rsid w:val="00A66518"/>
    <w:rsid w:val="00A70674"/>
    <w:rsid w:val="00A71A7C"/>
    <w:rsid w:val="00A742E8"/>
    <w:rsid w:val="00A74AC8"/>
    <w:rsid w:val="00A75E4B"/>
    <w:rsid w:val="00A8179B"/>
    <w:rsid w:val="00A8194E"/>
    <w:rsid w:val="00A8373F"/>
    <w:rsid w:val="00A91379"/>
    <w:rsid w:val="00AA1BA4"/>
    <w:rsid w:val="00AA25EC"/>
    <w:rsid w:val="00AB35B2"/>
    <w:rsid w:val="00AB498C"/>
    <w:rsid w:val="00AB4F14"/>
    <w:rsid w:val="00AC235B"/>
    <w:rsid w:val="00AC3D89"/>
    <w:rsid w:val="00AD50C6"/>
    <w:rsid w:val="00AD5A73"/>
    <w:rsid w:val="00AE0D57"/>
    <w:rsid w:val="00AE1BAB"/>
    <w:rsid w:val="00AE3644"/>
    <w:rsid w:val="00AE4987"/>
    <w:rsid w:val="00AE6350"/>
    <w:rsid w:val="00AF145F"/>
    <w:rsid w:val="00AF4442"/>
    <w:rsid w:val="00B05569"/>
    <w:rsid w:val="00B05A56"/>
    <w:rsid w:val="00B07A07"/>
    <w:rsid w:val="00B145E1"/>
    <w:rsid w:val="00B178CB"/>
    <w:rsid w:val="00B17FAF"/>
    <w:rsid w:val="00B235E1"/>
    <w:rsid w:val="00B23A8A"/>
    <w:rsid w:val="00B2403F"/>
    <w:rsid w:val="00B24B75"/>
    <w:rsid w:val="00B43C87"/>
    <w:rsid w:val="00B56547"/>
    <w:rsid w:val="00B5675B"/>
    <w:rsid w:val="00B57121"/>
    <w:rsid w:val="00B618E2"/>
    <w:rsid w:val="00B64A9D"/>
    <w:rsid w:val="00B65117"/>
    <w:rsid w:val="00B65C05"/>
    <w:rsid w:val="00B66099"/>
    <w:rsid w:val="00B66642"/>
    <w:rsid w:val="00B66B79"/>
    <w:rsid w:val="00B67243"/>
    <w:rsid w:val="00B704A1"/>
    <w:rsid w:val="00B729D7"/>
    <w:rsid w:val="00B72E96"/>
    <w:rsid w:val="00B85F28"/>
    <w:rsid w:val="00B94078"/>
    <w:rsid w:val="00BB400C"/>
    <w:rsid w:val="00BB5B6D"/>
    <w:rsid w:val="00BB6760"/>
    <w:rsid w:val="00BB7CF1"/>
    <w:rsid w:val="00BD1CFD"/>
    <w:rsid w:val="00BD1E5C"/>
    <w:rsid w:val="00BE0904"/>
    <w:rsid w:val="00BE132A"/>
    <w:rsid w:val="00BE44DB"/>
    <w:rsid w:val="00BE6144"/>
    <w:rsid w:val="00BE7338"/>
    <w:rsid w:val="00BF1719"/>
    <w:rsid w:val="00BF23A6"/>
    <w:rsid w:val="00C02E9E"/>
    <w:rsid w:val="00C046C3"/>
    <w:rsid w:val="00C06314"/>
    <w:rsid w:val="00C102CC"/>
    <w:rsid w:val="00C1181A"/>
    <w:rsid w:val="00C11F02"/>
    <w:rsid w:val="00C1234F"/>
    <w:rsid w:val="00C145DA"/>
    <w:rsid w:val="00C25292"/>
    <w:rsid w:val="00C33F25"/>
    <w:rsid w:val="00C45D34"/>
    <w:rsid w:val="00C50E9D"/>
    <w:rsid w:val="00C51EB1"/>
    <w:rsid w:val="00C53188"/>
    <w:rsid w:val="00C6112C"/>
    <w:rsid w:val="00C63CEF"/>
    <w:rsid w:val="00C6624A"/>
    <w:rsid w:val="00C76E21"/>
    <w:rsid w:val="00C865A6"/>
    <w:rsid w:val="00C86C2B"/>
    <w:rsid w:val="00C90E23"/>
    <w:rsid w:val="00CA38C0"/>
    <w:rsid w:val="00CA7BA4"/>
    <w:rsid w:val="00CB1809"/>
    <w:rsid w:val="00CB4371"/>
    <w:rsid w:val="00CB6734"/>
    <w:rsid w:val="00CC5DBB"/>
    <w:rsid w:val="00CC7637"/>
    <w:rsid w:val="00CC7F9D"/>
    <w:rsid w:val="00CD1C04"/>
    <w:rsid w:val="00CD525B"/>
    <w:rsid w:val="00CD598C"/>
    <w:rsid w:val="00CD5FE9"/>
    <w:rsid w:val="00CD6CB0"/>
    <w:rsid w:val="00CE3288"/>
    <w:rsid w:val="00CE7937"/>
    <w:rsid w:val="00CF36D8"/>
    <w:rsid w:val="00CF3AFA"/>
    <w:rsid w:val="00D020BD"/>
    <w:rsid w:val="00D02A7B"/>
    <w:rsid w:val="00D02E1F"/>
    <w:rsid w:val="00D04BC3"/>
    <w:rsid w:val="00D14860"/>
    <w:rsid w:val="00D15D5B"/>
    <w:rsid w:val="00D15E58"/>
    <w:rsid w:val="00D1650D"/>
    <w:rsid w:val="00D16604"/>
    <w:rsid w:val="00D17F1D"/>
    <w:rsid w:val="00D2175D"/>
    <w:rsid w:val="00D2687A"/>
    <w:rsid w:val="00D321EB"/>
    <w:rsid w:val="00D33EE6"/>
    <w:rsid w:val="00D37A27"/>
    <w:rsid w:val="00D42308"/>
    <w:rsid w:val="00D4376F"/>
    <w:rsid w:val="00D52857"/>
    <w:rsid w:val="00D528A0"/>
    <w:rsid w:val="00D53CEE"/>
    <w:rsid w:val="00D64879"/>
    <w:rsid w:val="00D67C1B"/>
    <w:rsid w:val="00D73E10"/>
    <w:rsid w:val="00D73F38"/>
    <w:rsid w:val="00D74115"/>
    <w:rsid w:val="00D80CCF"/>
    <w:rsid w:val="00D81D99"/>
    <w:rsid w:val="00D83D50"/>
    <w:rsid w:val="00D8514C"/>
    <w:rsid w:val="00D85844"/>
    <w:rsid w:val="00D863B8"/>
    <w:rsid w:val="00D87140"/>
    <w:rsid w:val="00D87778"/>
    <w:rsid w:val="00D9014B"/>
    <w:rsid w:val="00D911A6"/>
    <w:rsid w:val="00D928FA"/>
    <w:rsid w:val="00D93545"/>
    <w:rsid w:val="00D93F11"/>
    <w:rsid w:val="00D96C20"/>
    <w:rsid w:val="00DA4436"/>
    <w:rsid w:val="00DA5891"/>
    <w:rsid w:val="00DB2697"/>
    <w:rsid w:val="00DB2D33"/>
    <w:rsid w:val="00DB30D4"/>
    <w:rsid w:val="00DB6808"/>
    <w:rsid w:val="00DC1456"/>
    <w:rsid w:val="00DC40D8"/>
    <w:rsid w:val="00DD4682"/>
    <w:rsid w:val="00DD47D8"/>
    <w:rsid w:val="00DD635F"/>
    <w:rsid w:val="00DD6812"/>
    <w:rsid w:val="00DE1A98"/>
    <w:rsid w:val="00DE2BD0"/>
    <w:rsid w:val="00DE4D8E"/>
    <w:rsid w:val="00DE7544"/>
    <w:rsid w:val="00DF0E0C"/>
    <w:rsid w:val="00DF701A"/>
    <w:rsid w:val="00E00654"/>
    <w:rsid w:val="00E00F23"/>
    <w:rsid w:val="00E03C42"/>
    <w:rsid w:val="00E0511E"/>
    <w:rsid w:val="00E13087"/>
    <w:rsid w:val="00E1311F"/>
    <w:rsid w:val="00E14610"/>
    <w:rsid w:val="00E1643F"/>
    <w:rsid w:val="00E16DD6"/>
    <w:rsid w:val="00E179F4"/>
    <w:rsid w:val="00E22686"/>
    <w:rsid w:val="00E32687"/>
    <w:rsid w:val="00E34C24"/>
    <w:rsid w:val="00E36118"/>
    <w:rsid w:val="00E41260"/>
    <w:rsid w:val="00E524CA"/>
    <w:rsid w:val="00E55554"/>
    <w:rsid w:val="00E60133"/>
    <w:rsid w:val="00E61759"/>
    <w:rsid w:val="00E65D34"/>
    <w:rsid w:val="00E66B75"/>
    <w:rsid w:val="00E6763F"/>
    <w:rsid w:val="00E72588"/>
    <w:rsid w:val="00E762F8"/>
    <w:rsid w:val="00E877EA"/>
    <w:rsid w:val="00E9230E"/>
    <w:rsid w:val="00E92340"/>
    <w:rsid w:val="00E94515"/>
    <w:rsid w:val="00E9609E"/>
    <w:rsid w:val="00EA0762"/>
    <w:rsid w:val="00EA1306"/>
    <w:rsid w:val="00EA1C11"/>
    <w:rsid w:val="00EA2BBE"/>
    <w:rsid w:val="00EA60B5"/>
    <w:rsid w:val="00EA7D52"/>
    <w:rsid w:val="00EC186D"/>
    <w:rsid w:val="00EC249D"/>
    <w:rsid w:val="00EC5CDF"/>
    <w:rsid w:val="00ED0A21"/>
    <w:rsid w:val="00ED5E01"/>
    <w:rsid w:val="00ED650E"/>
    <w:rsid w:val="00ED65C5"/>
    <w:rsid w:val="00EE2174"/>
    <w:rsid w:val="00EE4C0F"/>
    <w:rsid w:val="00EF0980"/>
    <w:rsid w:val="00EF2E78"/>
    <w:rsid w:val="00EF7412"/>
    <w:rsid w:val="00EF757A"/>
    <w:rsid w:val="00F0005D"/>
    <w:rsid w:val="00F0064F"/>
    <w:rsid w:val="00F00660"/>
    <w:rsid w:val="00F072E7"/>
    <w:rsid w:val="00F124BA"/>
    <w:rsid w:val="00F1256E"/>
    <w:rsid w:val="00F12C1B"/>
    <w:rsid w:val="00F1761B"/>
    <w:rsid w:val="00F17F8A"/>
    <w:rsid w:val="00F20A34"/>
    <w:rsid w:val="00F2457D"/>
    <w:rsid w:val="00F329EF"/>
    <w:rsid w:val="00F37EAA"/>
    <w:rsid w:val="00F41D07"/>
    <w:rsid w:val="00F45ABE"/>
    <w:rsid w:val="00F50E9B"/>
    <w:rsid w:val="00F5353D"/>
    <w:rsid w:val="00F53862"/>
    <w:rsid w:val="00F53AE7"/>
    <w:rsid w:val="00F62205"/>
    <w:rsid w:val="00F62CB1"/>
    <w:rsid w:val="00F63282"/>
    <w:rsid w:val="00F73185"/>
    <w:rsid w:val="00F81E7A"/>
    <w:rsid w:val="00F93B99"/>
    <w:rsid w:val="00F96177"/>
    <w:rsid w:val="00FA10C0"/>
    <w:rsid w:val="00FA1757"/>
    <w:rsid w:val="00FA61AB"/>
    <w:rsid w:val="00FB1313"/>
    <w:rsid w:val="00FB2580"/>
    <w:rsid w:val="00FB4243"/>
    <w:rsid w:val="00FB7248"/>
    <w:rsid w:val="00FC3990"/>
    <w:rsid w:val="00FC3F38"/>
    <w:rsid w:val="00FD3C6B"/>
    <w:rsid w:val="00FE0380"/>
    <w:rsid w:val="00FE1E73"/>
    <w:rsid w:val="00FE345C"/>
    <w:rsid w:val="00FE69D5"/>
    <w:rsid w:val="00FE6D7B"/>
    <w:rsid w:val="00FF0226"/>
    <w:rsid w:val="00FF1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49"/>
    <o:shapelayout v:ext="edit">
      <o:idmap v:ext="edit" data="1"/>
    </o:shapelayout>
  </w:shapeDefaults>
  <w:decimalSymbol w:val=","/>
  <w:listSeparator w:val=";"/>
  <w14:docId w14:val="415A6E90"/>
  <w15:docId w15:val="{AB48AF0A-9D8F-47E1-9104-33EE1FC95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rial" w:eastAsia="Arial" w:hAnsi="Arial" w:cs="Arial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38"/>
      <w:jc w:val="right"/>
      <w:outlineLvl w:val="0"/>
    </w:pPr>
    <w:rPr>
      <w:rFonts w:ascii="Arial" w:eastAsia="Arial" w:hAnsi="Arial" w:cs="Arial"/>
      <w:color w:val="000000"/>
      <w:sz w:val="40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 w:line="262" w:lineRule="auto"/>
      <w:ind w:left="1742" w:hanging="10"/>
      <w:jc w:val="center"/>
      <w:outlineLvl w:val="1"/>
    </w:pPr>
    <w:rPr>
      <w:rFonts w:ascii="Arial" w:eastAsia="Arial" w:hAnsi="Arial" w:cs="Arial"/>
      <w:b/>
      <w:color w:val="00000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376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Arial" w:eastAsia="Arial" w:hAnsi="Arial" w:cs="Arial"/>
      <w:b/>
      <w:color w:val="000000"/>
      <w:sz w:val="24"/>
    </w:rPr>
  </w:style>
  <w:style w:type="character" w:customStyle="1" w:styleId="10">
    <w:name w:val="Заголовок 1 Знак"/>
    <w:link w:val="1"/>
    <w:rPr>
      <w:rFonts w:ascii="Arial" w:eastAsia="Arial" w:hAnsi="Arial" w:cs="Arial"/>
      <w:color w:val="000000"/>
      <w:sz w:val="4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link w:val="a4"/>
    <w:uiPriority w:val="1"/>
    <w:qFormat/>
    <w:rsid w:val="008113D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006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00660"/>
    <w:rPr>
      <w:rFonts w:ascii="Arial" w:eastAsia="Arial" w:hAnsi="Arial" w:cs="Arial"/>
      <w:color w:val="000000"/>
      <w:sz w:val="24"/>
    </w:rPr>
  </w:style>
  <w:style w:type="paragraph" w:styleId="a7">
    <w:name w:val="footer"/>
    <w:basedOn w:val="a"/>
    <w:link w:val="a8"/>
    <w:uiPriority w:val="99"/>
    <w:unhideWhenUsed/>
    <w:rsid w:val="00B07A07"/>
    <w:pPr>
      <w:tabs>
        <w:tab w:val="center" w:pos="4680"/>
        <w:tab w:val="right" w:pos="9360"/>
      </w:tabs>
      <w:spacing w:after="0" w:line="240" w:lineRule="auto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a8">
    <w:name w:val="Нижний колонтитул Знак"/>
    <w:basedOn w:val="a0"/>
    <w:link w:val="a7"/>
    <w:uiPriority w:val="99"/>
    <w:rsid w:val="00B07A07"/>
    <w:rPr>
      <w:rFonts w:cs="Times New Roman"/>
    </w:rPr>
  </w:style>
  <w:style w:type="table" w:styleId="a9">
    <w:name w:val="Table Grid"/>
    <w:basedOn w:val="a1"/>
    <w:uiPriority w:val="39"/>
    <w:rsid w:val="005A3842"/>
    <w:pPr>
      <w:spacing w:after="0" w:line="240" w:lineRule="auto"/>
      <w:jc w:val="left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B145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145E1"/>
    <w:rPr>
      <w:rFonts w:ascii="Segoe UI" w:eastAsia="Arial" w:hAnsi="Segoe UI" w:cs="Segoe UI"/>
      <w:color w:val="000000"/>
      <w:sz w:val="18"/>
      <w:szCs w:val="18"/>
    </w:rPr>
  </w:style>
  <w:style w:type="paragraph" w:customStyle="1" w:styleId="ac">
    <w:name w:val="_ПЗ"/>
    <w:basedOn w:val="a"/>
    <w:link w:val="ad"/>
    <w:qFormat/>
    <w:rsid w:val="00307E4F"/>
    <w:pPr>
      <w:tabs>
        <w:tab w:val="left" w:pos="142"/>
      </w:tabs>
      <w:spacing w:after="0" w:line="240" w:lineRule="auto"/>
      <w:ind w:firstLine="709"/>
    </w:pPr>
    <w:rPr>
      <w:rFonts w:ascii="Times New Roman" w:eastAsia="Times New Roman" w:hAnsi="Times New Roman" w:cs="Times New Roman"/>
      <w:color w:val="auto"/>
      <w:sz w:val="26"/>
      <w:szCs w:val="26"/>
      <w:u w:val="single"/>
      <w:lang w:val="x-none" w:eastAsia="x-none"/>
    </w:rPr>
  </w:style>
  <w:style w:type="character" w:customStyle="1" w:styleId="ad">
    <w:name w:val="_ПЗ Знак"/>
    <w:link w:val="ac"/>
    <w:rsid w:val="00307E4F"/>
    <w:rPr>
      <w:rFonts w:ascii="Times New Roman" w:eastAsia="Times New Roman" w:hAnsi="Times New Roman" w:cs="Times New Roman"/>
      <w:sz w:val="26"/>
      <w:szCs w:val="26"/>
      <w:u w:val="single"/>
      <w:lang w:val="x-none" w:eastAsia="x-none"/>
    </w:rPr>
  </w:style>
  <w:style w:type="character" w:customStyle="1" w:styleId="a4">
    <w:name w:val="Абзац списка Знак"/>
    <w:link w:val="a3"/>
    <w:uiPriority w:val="1"/>
    <w:rsid w:val="00751F37"/>
    <w:rPr>
      <w:rFonts w:ascii="Arial" w:eastAsia="Arial" w:hAnsi="Arial" w:cs="Arial"/>
      <w:color w:val="000000"/>
      <w:sz w:val="24"/>
    </w:rPr>
  </w:style>
  <w:style w:type="paragraph" w:customStyle="1" w:styleId="21">
    <w:name w:val="ПБ_загол_2"/>
    <w:basedOn w:val="a"/>
    <w:next w:val="a"/>
    <w:rsid w:val="0055557E"/>
    <w:pPr>
      <w:keepNext/>
      <w:spacing w:after="0" w:line="360" w:lineRule="auto"/>
      <w:ind w:left="170" w:firstLine="851"/>
      <w:outlineLvl w:val="1"/>
    </w:pPr>
    <w:rPr>
      <w:rFonts w:ascii="Times New Roman" w:eastAsia="Times New Roman" w:hAnsi="Times New Roman" w:cs="Times New Roman"/>
      <w:color w:val="auto"/>
      <w:szCs w:val="24"/>
    </w:rPr>
  </w:style>
  <w:style w:type="paragraph" w:styleId="ae">
    <w:name w:val="Body Text Indent"/>
    <w:basedOn w:val="a"/>
    <w:link w:val="af"/>
    <w:rsid w:val="00A8179B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color w:val="auto"/>
      <w:szCs w:val="24"/>
      <w:lang w:val="x-none" w:eastAsia="x-none"/>
    </w:rPr>
  </w:style>
  <w:style w:type="character" w:customStyle="1" w:styleId="af">
    <w:name w:val="Основной текст с отступом Знак"/>
    <w:basedOn w:val="a0"/>
    <w:link w:val="ae"/>
    <w:rsid w:val="00A8179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0">
    <w:name w:val="Body Text"/>
    <w:basedOn w:val="a"/>
    <w:link w:val="af1"/>
    <w:rsid w:val="00A8179B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auto"/>
      <w:szCs w:val="20"/>
      <w:lang w:val="en-GB" w:eastAsia="en-US"/>
    </w:rPr>
  </w:style>
  <w:style w:type="character" w:customStyle="1" w:styleId="af1">
    <w:name w:val="Основной текст Знак"/>
    <w:basedOn w:val="a0"/>
    <w:link w:val="af0"/>
    <w:rsid w:val="00A8179B"/>
    <w:rPr>
      <w:rFonts w:ascii="Times New Roman" w:eastAsia="Times New Roman" w:hAnsi="Times New Roman" w:cs="Times New Roman"/>
      <w:sz w:val="24"/>
      <w:szCs w:val="20"/>
      <w:lang w:val="en-GB" w:eastAsia="en-US"/>
    </w:rPr>
  </w:style>
  <w:style w:type="paragraph" w:styleId="af2">
    <w:name w:val="Normal (Web)"/>
    <w:basedOn w:val="a"/>
    <w:link w:val="af3"/>
    <w:rsid w:val="00A8179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Cs w:val="24"/>
      <w:lang w:val="x-none" w:eastAsia="x-none"/>
    </w:rPr>
  </w:style>
  <w:style w:type="paragraph" w:customStyle="1" w:styleId="af4">
    <w:name w:val="Перечисление + инт"/>
    <w:basedOn w:val="a"/>
    <w:rsid w:val="00A8179B"/>
    <w:pPr>
      <w:tabs>
        <w:tab w:val="num" w:pos="1069"/>
      </w:tabs>
      <w:spacing w:before="60" w:after="0" w:line="240" w:lineRule="auto"/>
      <w:ind w:left="1069" w:hanging="360"/>
    </w:pPr>
    <w:rPr>
      <w:rFonts w:ascii="Times New Roman" w:eastAsia="Times New Roman" w:hAnsi="Times New Roman" w:cs="Times New Roman"/>
      <w:snapToGrid w:val="0"/>
      <w:szCs w:val="20"/>
    </w:rPr>
  </w:style>
  <w:style w:type="character" w:customStyle="1" w:styleId="af3">
    <w:name w:val="Обычный (Интернет) Знак"/>
    <w:link w:val="af2"/>
    <w:rsid w:val="00A8179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5">
    <w:name w:val="Основной текст ПЗ"/>
    <w:basedOn w:val="5"/>
    <w:link w:val="af6"/>
    <w:qFormat/>
    <w:rsid w:val="00D4376F"/>
    <w:pPr>
      <w:keepNext w:val="0"/>
      <w:keepLines w:val="0"/>
      <w:spacing w:before="0" w:line="276" w:lineRule="auto"/>
      <w:ind w:firstLine="709"/>
      <w:outlineLvl w:val="9"/>
    </w:pPr>
    <w:rPr>
      <w:rFonts w:ascii="Times New Roman" w:eastAsia="Times New Roman" w:hAnsi="Times New Roman" w:cs="Times New Roman"/>
      <w:color w:val="auto"/>
      <w:sz w:val="28"/>
      <w:szCs w:val="28"/>
      <w:u w:val="single"/>
      <w:lang w:val="x-none" w:eastAsia="x-none"/>
    </w:rPr>
  </w:style>
  <w:style w:type="character" w:customStyle="1" w:styleId="af6">
    <w:name w:val="Основной текст ПЗ Знак"/>
    <w:link w:val="af5"/>
    <w:rsid w:val="00D4376F"/>
    <w:rPr>
      <w:rFonts w:ascii="Times New Roman" w:eastAsia="Times New Roman" w:hAnsi="Times New Roman" w:cs="Times New Roman"/>
      <w:sz w:val="28"/>
      <w:szCs w:val="28"/>
      <w:u w:val="single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semiHidden/>
    <w:rsid w:val="00D4376F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styleId="af7">
    <w:name w:val="Hyperlink"/>
    <w:basedOn w:val="a0"/>
    <w:uiPriority w:val="99"/>
    <w:unhideWhenUsed/>
    <w:rsid w:val="00F62CB1"/>
    <w:rPr>
      <w:color w:val="0000FF"/>
      <w:u w:val="single"/>
    </w:rPr>
  </w:style>
  <w:style w:type="character" w:customStyle="1" w:styleId="af8">
    <w:name w:val="Основной текст_"/>
    <w:basedOn w:val="a0"/>
    <w:link w:val="11"/>
    <w:rsid w:val="00F62CB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1pt">
    <w:name w:val="Основной текст + 11 pt"/>
    <w:basedOn w:val="af8"/>
    <w:rsid w:val="00F62CB1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11">
    <w:name w:val="Основной текст1"/>
    <w:basedOn w:val="a"/>
    <w:link w:val="af8"/>
    <w:rsid w:val="00F62CB1"/>
    <w:pPr>
      <w:widowControl w:val="0"/>
      <w:shd w:val="clear" w:color="auto" w:fill="FFFFFF"/>
      <w:spacing w:after="0" w:line="317" w:lineRule="exact"/>
      <w:jc w:val="center"/>
    </w:pPr>
    <w:rPr>
      <w:rFonts w:ascii="Times New Roman" w:eastAsia="Times New Roman" w:hAnsi="Times New Roman" w:cs="Times New Roman"/>
      <w:color w:val="auto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73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7AB0B3-4588-41B5-9E94-09723918D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1514</TotalTime>
  <Pages>10</Pages>
  <Words>2649</Words>
  <Characters>15102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AlexGlotov</dc:creator>
  <cp:keywords/>
  <dc:description/>
  <cp:lastModifiedBy>PC12</cp:lastModifiedBy>
  <cp:revision>2449</cp:revision>
  <cp:lastPrinted>2021-02-15T03:06:00Z</cp:lastPrinted>
  <dcterms:created xsi:type="dcterms:W3CDTF">2021-02-11T10:49:00Z</dcterms:created>
  <dcterms:modified xsi:type="dcterms:W3CDTF">2025-12-02T08:54:00Z</dcterms:modified>
</cp:coreProperties>
</file>